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F968B" w14:textId="77777777" w:rsidR="00936194" w:rsidRPr="00936194" w:rsidRDefault="00936194" w:rsidP="00936194">
      <w:pPr>
        <w:spacing w:after="120" w:line="240" w:lineRule="auto"/>
        <w:rPr>
          <w:rFonts w:ascii="Times New Roman" w:eastAsia="Times New Roman" w:hAnsi="Times New Roman" w:cs="Times New Roman"/>
          <w:b/>
          <w:sz w:val="20"/>
          <w:szCs w:val="20"/>
          <w:u w:val="single"/>
          <w:lang w:eastAsia="it-IT"/>
        </w:rPr>
      </w:pPr>
    </w:p>
    <w:p w14:paraId="750F370C" w14:textId="77777777" w:rsidR="00936194" w:rsidRPr="00936194" w:rsidRDefault="00936194" w:rsidP="00936194">
      <w:pPr>
        <w:spacing w:after="120" w:line="240" w:lineRule="auto"/>
        <w:rPr>
          <w:rFonts w:ascii="Times New Roman" w:eastAsia="Times New Roman" w:hAnsi="Times New Roman" w:cs="Times New Roman"/>
          <w:b/>
          <w:sz w:val="20"/>
          <w:szCs w:val="20"/>
          <w:u w:val="single"/>
          <w:lang w:eastAsia="it-IT"/>
        </w:rPr>
      </w:pPr>
    </w:p>
    <w:p w14:paraId="63BFBE6B" w14:textId="77777777" w:rsidR="00936194" w:rsidRPr="00936194" w:rsidRDefault="00936194" w:rsidP="00936194">
      <w:pPr>
        <w:spacing w:after="120" w:line="240" w:lineRule="auto"/>
        <w:rPr>
          <w:rFonts w:ascii="Times New Roman" w:eastAsia="Times New Roman" w:hAnsi="Times New Roman" w:cs="Times New Roman"/>
          <w:b/>
          <w:sz w:val="20"/>
          <w:szCs w:val="20"/>
          <w:u w:val="single"/>
          <w:lang w:eastAsia="it-IT"/>
        </w:rPr>
      </w:pPr>
    </w:p>
    <w:p w14:paraId="01222923" w14:textId="77777777" w:rsidR="00936194" w:rsidRDefault="00936194" w:rsidP="00936194">
      <w:pPr>
        <w:spacing w:after="120" w:line="240" w:lineRule="auto"/>
        <w:jc w:val="both"/>
        <w:rPr>
          <w:rFonts w:ascii="Arial" w:eastAsia="Arial" w:hAnsi="Arial" w:cs="Arial"/>
          <w:b/>
          <w:sz w:val="20"/>
          <w:szCs w:val="20"/>
          <w:u w:val="single"/>
          <w:lang w:eastAsia="it-IT"/>
        </w:rPr>
      </w:pPr>
      <w:r w:rsidRPr="00936194">
        <w:rPr>
          <w:rFonts w:ascii="Arial" w:eastAsia="Arial" w:hAnsi="Arial" w:cs="Arial"/>
          <w:b/>
          <w:sz w:val="20"/>
          <w:szCs w:val="20"/>
          <w:u w:val="single"/>
          <w:lang w:eastAsia="it-IT"/>
        </w:rPr>
        <w:t xml:space="preserve">Allegato A </w:t>
      </w:r>
    </w:p>
    <w:p w14:paraId="64A1F625" w14:textId="76F0EB80" w:rsidR="00936194" w:rsidRPr="00936194" w:rsidRDefault="00936194" w:rsidP="00936194">
      <w:pPr>
        <w:spacing w:before="240" w:line="240" w:lineRule="auto"/>
        <w:jc w:val="both"/>
        <w:rPr>
          <w:rFonts w:ascii="Calibri" w:eastAsia="Arial" w:hAnsi="Calibri" w:cs="Calibri"/>
          <w:b/>
          <w:sz w:val="24"/>
          <w:szCs w:val="24"/>
          <w:lang w:eastAsia="it-IT"/>
        </w:rPr>
      </w:pPr>
      <w:r>
        <w:rPr>
          <w:rFonts w:ascii="Arial" w:eastAsia="Arial" w:hAnsi="Arial" w:cs="Arial"/>
          <w:b/>
          <w:sz w:val="20"/>
          <w:szCs w:val="20"/>
          <w:lang w:eastAsia="it-IT"/>
        </w:rPr>
        <w:t>AVVISO PUBBLICO DI ISTRUTTORIA FINALIZZATA</w:t>
      </w:r>
      <w:r w:rsidRPr="00936194">
        <w:rPr>
          <w:rFonts w:ascii="Arial" w:eastAsia="Arial" w:hAnsi="Arial" w:cs="Arial"/>
          <w:b/>
          <w:sz w:val="24"/>
          <w:szCs w:val="24"/>
          <w:lang w:eastAsia="it-IT"/>
        </w:rPr>
        <w:t xml:space="preserve"> </w:t>
      </w:r>
      <w:r w:rsidRPr="00936194">
        <w:rPr>
          <w:rFonts w:ascii="Calibri" w:eastAsia="Times New Roman" w:hAnsi="Calibri" w:cs="Calibri"/>
          <w:b/>
          <w:bCs/>
          <w:sz w:val="24"/>
          <w:szCs w:val="24"/>
          <w:lang w:eastAsia="it-IT"/>
        </w:rPr>
        <w:t>ALLA COPROGETTAZIONE CON IL COMUNE DI</w:t>
      </w:r>
      <w:r w:rsidRPr="00936194">
        <w:rPr>
          <w:rFonts w:ascii="Calibri" w:eastAsia="Arial" w:hAnsi="Calibri" w:cs="Calibri"/>
          <w:b/>
          <w:sz w:val="24"/>
          <w:szCs w:val="24"/>
          <w:lang w:eastAsia="it-IT"/>
        </w:rPr>
        <w:t xml:space="preserve"> NEMBRO PER LA REALIZZAZIONE DI PROGETTI E INTERVENTI DESTINATI AI GIOVANI</w:t>
      </w:r>
    </w:p>
    <w:p w14:paraId="346CD291" w14:textId="77777777" w:rsidR="00936194" w:rsidRPr="00936194" w:rsidRDefault="00936194" w:rsidP="00936194">
      <w:pPr>
        <w:spacing w:before="240" w:line="240" w:lineRule="auto"/>
        <w:jc w:val="center"/>
        <w:rPr>
          <w:rFonts w:ascii="Calibri" w:eastAsia="Arial" w:hAnsi="Calibri" w:cs="Calibri"/>
          <w:b/>
          <w:sz w:val="24"/>
          <w:szCs w:val="24"/>
          <w:lang w:eastAsia="it-IT"/>
        </w:rPr>
      </w:pPr>
      <w:r w:rsidRPr="00936194">
        <w:rPr>
          <w:rFonts w:ascii="Calibri" w:eastAsia="Arial" w:hAnsi="Calibri" w:cs="Calibri"/>
          <w:b/>
          <w:sz w:val="24"/>
          <w:szCs w:val="24"/>
          <w:lang w:eastAsia="it-IT"/>
        </w:rPr>
        <w:t>ISTANZA DI PARTECIPAZIONE</w:t>
      </w:r>
    </w:p>
    <w:p w14:paraId="4A05355F" w14:textId="134C89BF" w:rsidR="00936194" w:rsidRPr="00936194" w:rsidRDefault="000D4514" w:rsidP="00936194">
      <w:pPr>
        <w:spacing w:before="240" w:line="240" w:lineRule="auto"/>
        <w:jc w:val="center"/>
        <w:rPr>
          <w:rFonts w:ascii="Arial" w:eastAsia="Arial" w:hAnsi="Arial" w:cs="Arial"/>
          <w:b/>
          <w:sz w:val="24"/>
          <w:szCs w:val="24"/>
          <w:u w:val="single"/>
          <w:lang w:eastAsia="it-IT"/>
        </w:rPr>
      </w:pPr>
      <w:r>
        <w:rPr>
          <w:rFonts w:ascii="Arial" w:eastAsia="Arial" w:hAnsi="Arial" w:cs="Arial"/>
          <w:b/>
          <w:sz w:val="24"/>
          <w:szCs w:val="24"/>
          <w:u w:val="single"/>
          <w:lang w:eastAsia="it-IT"/>
        </w:rPr>
        <w:t>SCADENZA ORE 10,00 DEL 30/03/</w:t>
      </w:r>
      <w:r w:rsidR="00936194">
        <w:rPr>
          <w:rFonts w:ascii="Arial" w:eastAsia="Arial" w:hAnsi="Arial" w:cs="Arial"/>
          <w:b/>
          <w:sz w:val="24"/>
          <w:szCs w:val="24"/>
          <w:u w:val="single"/>
          <w:lang w:eastAsia="it-IT"/>
        </w:rPr>
        <w:t>2023</w:t>
      </w:r>
    </w:p>
    <w:p w14:paraId="44DD53C1" w14:textId="77777777" w:rsidR="00936194" w:rsidRPr="00936194" w:rsidRDefault="00936194" w:rsidP="00936194">
      <w:pPr>
        <w:spacing w:after="0" w:line="240" w:lineRule="auto"/>
        <w:rPr>
          <w:rFonts w:ascii="Arial" w:eastAsia="Arial" w:hAnsi="Arial" w:cs="Arial"/>
          <w:b/>
          <w:sz w:val="24"/>
          <w:szCs w:val="24"/>
          <w:lang w:eastAsia="it-IT"/>
        </w:rPr>
      </w:pPr>
    </w:p>
    <w:p w14:paraId="79E2EF92" w14:textId="77777777" w:rsidR="00936194" w:rsidRPr="00936194" w:rsidRDefault="00936194" w:rsidP="00936194">
      <w:pPr>
        <w:spacing w:after="0" w:line="240" w:lineRule="auto"/>
        <w:ind w:left="7080"/>
        <w:jc w:val="both"/>
        <w:rPr>
          <w:rFonts w:ascii="Arial" w:eastAsia="Arial" w:hAnsi="Arial" w:cs="Arial"/>
          <w:b/>
          <w:lang w:eastAsia="it-IT"/>
        </w:rPr>
      </w:pPr>
    </w:p>
    <w:p w14:paraId="120DB9CA" w14:textId="77777777" w:rsidR="00936194" w:rsidRPr="00936194" w:rsidRDefault="00936194" w:rsidP="00936194">
      <w:pPr>
        <w:spacing w:after="0" w:line="240" w:lineRule="auto"/>
        <w:ind w:left="7080"/>
        <w:jc w:val="both"/>
        <w:rPr>
          <w:rFonts w:ascii="Arial" w:eastAsia="Arial" w:hAnsi="Arial" w:cs="Arial"/>
          <w:b/>
          <w:lang w:eastAsia="it-IT"/>
        </w:rPr>
      </w:pPr>
      <w:r w:rsidRPr="00936194">
        <w:rPr>
          <w:rFonts w:ascii="Arial" w:eastAsia="Arial" w:hAnsi="Arial" w:cs="Arial"/>
          <w:b/>
          <w:lang w:eastAsia="it-IT"/>
        </w:rPr>
        <w:t>Spett.le</w:t>
      </w:r>
    </w:p>
    <w:p w14:paraId="339D36B4" w14:textId="77777777" w:rsidR="00936194" w:rsidRPr="00936194" w:rsidRDefault="00936194" w:rsidP="00936194">
      <w:pPr>
        <w:spacing w:after="0" w:line="240" w:lineRule="auto"/>
        <w:ind w:left="7080"/>
        <w:jc w:val="both"/>
        <w:rPr>
          <w:rFonts w:ascii="Arial" w:eastAsia="Arial" w:hAnsi="Arial" w:cs="Arial"/>
          <w:b/>
          <w:lang w:eastAsia="it-IT"/>
        </w:rPr>
      </w:pPr>
      <w:r w:rsidRPr="00936194">
        <w:rPr>
          <w:rFonts w:ascii="Arial" w:eastAsia="Arial" w:hAnsi="Arial" w:cs="Arial"/>
          <w:b/>
          <w:lang w:eastAsia="it-IT"/>
        </w:rPr>
        <w:t>Comune di NEMBRO</w:t>
      </w:r>
    </w:p>
    <w:p w14:paraId="31485356" w14:textId="77777777" w:rsidR="00936194" w:rsidRPr="00936194" w:rsidRDefault="00936194" w:rsidP="00936194">
      <w:pPr>
        <w:spacing w:after="0" w:line="240" w:lineRule="auto"/>
        <w:jc w:val="both"/>
        <w:rPr>
          <w:rFonts w:ascii="Arial" w:eastAsia="Arial" w:hAnsi="Arial" w:cs="Arial"/>
          <w:b/>
          <w:lang w:eastAsia="it-IT"/>
        </w:rPr>
      </w:pPr>
      <w:r w:rsidRPr="00936194">
        <w:rPr>
          <w:rFonts w:ascii="Arial" w:eastAsia="Arial" w:hAnsi="Arial" w:cs="Arial"/>
          <w:lang w:eastAsia="it-IT"/>
        </w:rPr>
        <w:tab/>
      </w:r>
      <w:r w:rsidRPr="00936194">
        <w:rPr>
          <w:rFonts w:ascii="Arial" w:eastAsia="Arial" w:hAnsi="Arial" w:cs="Arial"/>
          <w:lang w:eastAsia="it-IT"/>
        </w:rPr>
        <w:tab/>
      </w:r>
      <w:r w:rsidRPr="00936194">
        <w:rPr>
          <w:rFonts w:ascii="Arial" w:eastAsia="Arial" w:hAnsi="Arial" w:cs="Arial"/>
          <w:lang w:eastAsia="it-IT"/>
        </w:rPr>
        <w:tab/>
      </w:r>
      <w:r w:rsidRPr="00936194">
        <w:rPr>
          <w:rFonts w:ascii="Arial" w:eastAsia="Arial" w:hAnsi="Arial" w:cs="Arial"/>
          <w:lang w:eastAsia="it-IT"/>
        </w:rPr>
        <w:tab/>
      </w:r>
      <w:r w:rsidRPr="00936194">
        <w:rPr>
          <w:rFonts w:ascii="Arial" w:eastAsia="Arial" w:hAnsi="Arial" w:cs="Arial"/>
          <w:lang w:eastAsia="it-IT"/>
        </w:rPr>
        <w:tab/>
      </w:r>
      <w:r w:rsidRPr="00936194">
        <w:rPr>
          <w:rFonts w:ascii="Arial" w:eastAsia="Arial" w:hAnsi="Arial" w:cs="Arial"/>
          <w:lang w:eastAsia="it-IT"/>
        </w:rPr>
        <w:tab/>
      </w:r>
      <w:r w:rsidRPr="00936194">
        <w:rPr>
          <w:rFonts w:ascii="Arial" w:eastAsia="Arial" w:hAnsi="Arial" w:cs="Arial"/>
          <w:lang w:eastAsia="it-IT"/>
        </w:rPr>
        <w:tab/>
      </w:r>
      <w:r w:rsidRPr="00936194">
        <w:rPr>
          <w:rFonts w:ascii="Arial" w:eastAsia="Arial" w:hAnsi="Arial" w:cs="Arial"/>
          <w:lang w:eastAsia="it-IT"/>
        </w:rPr>
        <w:tab/>
      </w:r>
      <w:r w:rsidRPr="00936194">
        <w:rPr>
          <w:rFonts w:ascii="Arial" w:eastAsia="Arial" w:hAnsi="Arial" w:cs="Arial"/>
          <w:lang w:eastAsia="it-IT"/>
        </w:rPr>
        <w:tab/>
      </w:r>
      <w:r w:rsidRPr="00936194">
        <w:rPr>
          <w:rFonts w:ascii="Arial" w:eastAsia="Arial" w:hAnsi="Arial" w:cs="Arial"/>
          <w:lang w:eastAsia="it-IT"/>
        </w:rPr>
        <w:tab/>
      </w:r>
      <w:r w:rsidRPr="00936194">
        <w:rPr>
          <w:rFonts w:ascii="Arial" w:eastAsia="Arial" w:hAnsi="Arial" w:cs="Arial"/>
          <w:b/>
          <w:lang w:eastAsia="it-IT"/>
        </w:rPr>
        <w:t xml:space="preserve">Via Roma 13 </w:t>
      </w:r>
    </w:p>
    <w:p w14:paraId="3EB1C9B5" w14:textId="77777777" w:rsidR="00936194" w:rsidRPr="00936194" w:rsidRDefault="00936194" w:rsidP="00936194">
      <w:pPr>
        <w:spacing w:after="0" w:line="240" w:lineRule="auto"/>
        <w:jc w:val="both"/>
        <w:rPr>
          <w:rFonts w:ascii="Arial" w:eastAsia="Arial" w:hAnsi="Arial" w:cs="Arial"/>
          <w:b/>
          <w:lang w:eastAsia="it-IT"/>
        </w:rPr>
      </w:pPr>
      <w:r w:rsidRPr="00936194">
        <w:rPr>
          <w:rFonts w:ascii="Arial" w:eastAsia="Arial" w:hAnsi="Arial" w:cs="Arial"/>
          <w:b/>
          <w:lang w:eastAsia="it-IT"/>
        </w:rPr>
        <w:tab/>
      </w:r>
      <w:r w:rsidRPr="00936194">
        <w:rPr>
          <w:rFonts w:ascii="Arial" w:eastAsia="Arial" w:hAnsi="Arial" w:cs="Arial"/>
          <w:b/>
          <w:lang w:eastAsia="it-IT"/>
        </w:rPr>
        <w:tab/>
      </w:r>
      <w:r w:rsidRPr="00936194">
        <w:rPr>
          <w:rFonts w:ascii="Arial" w:eastAsia="Arial" w:hAnsi="Arial" w:cs="Arial"/>
          <w:b/>
          <w:lang w:eastAsia="it-IT"/>
        </w:rPr>
        <w:tab/>
      </w:r>
      <w:r w:rsidRPr="00936194">
        <w:rPr>
          <w:rFonts w:ascii="Arial" w:eastAsia="Arial" w:hAnsi="Arial" w:cs="Arial"/>
          <w:b/>
          <w:lang w:eastAsia="it-IT"/>
        </w:rPr>
        <w:tab/>
      </w:r>
      <w:r w:rsidRPr="00936194">
        <w:rPr>
          <w:rFonts w:ascii="Arial" w:eastAsia="Arial" w:hAnsi="Arial" w:cs="Arial"/>
          <w:b/>
          <w:lang w:eastAsia="it-IT"/>
        </w:rPr>
        <w:tab/>
      </w:r>
      <w:r w:rsidRPr="00936194">
        <w:rPr>
          <w:rFonts w:ascii="Arial" w:eastAsia="Arial" w:hAnsi="Arial" w:cs="Arial"/>
          <w:b/>
          <w:lang w:eastAsia="it-IT"/>
        </w:rPr>
        <w:tab/>
      </w:r>
      <w:r w:rsidRPr="00936194">
        <w:rPr>
          <w:rFonts w:ascii="Arial" w:eastAsia="Arial" w:hAnsi="Arial" w:cs="Arial"/>
          <w:b/>
          <w:lang w:eastAsia="it-IT"/>
        </w:rPr>
        <w:tab/>
      </w:r>
      <w:r w:rsidRPr="00936194">
        <w:rPr>
          <w:rFonts w:ascii="Arial" w:eastAsia="Arial" w:hAnsi="Arial" w:cs="Arial"/>
          <w:b/>
          <w:lang w:eastAsia="it-IT"/>
        </w:rPr>
        <w:tab/>
      </w:r>
      <w:r w:rsidRPr="00936194">
        <w:rPr>
          <w:rFonts w:ascii="Arial" w:eastAsia="Arial" w:hAnsi="Arial" w:cs="Arial"/>
          <w:b/>
          <w:lang w:eastAsia="it-IT"/>
        </w:rPr>
        <w:tab/>
      </w:r>
      <w:r w:rsidRPr="00936194">
        <w:rPr>
          <w:rFonts w:ascii="Arial" w:eastAsia="Arial" w:hAnsi="Arial" w:cs="Arial"/>
          <w:b/>
          <w:lang w:eastAsia="it-IT"/>
        </w:rPr>
        <w:tab/>
        <w:t>24027 Nembro (BG)</w:t>
      </w:r>
    </w:p>
    <w:p w14:paraId="4593F8D3" w14:textId="77777777" w:rsidR="00936194" w:rsidRPr="00936194" w:rsidRDefault="00936194" w:rsidP="00936194">
      <w:pPr>
        <w:spacing w:after="0" w:line="240" w:lineRule="auto"/>
        <w:jc w:val="both"/>
        <w:rPr>
          <w:rFonts w:ascii="Arial" w:eastAsia="Arial" w:hAnsi="Arial" w:cs="Arial"/>
          <w:lang w:eastAsia="it-IT"/>
        </w:rPr>
      </w:pPr>
    </w:p>
    <w:p w14:paraId="58BD88D9" w14:textId="77777777" w:rsidR="00936194" w:rsidRPr="00936194" w:rsidRDefault="00936194" w:rsidP="00936194">
      <w:pPr>
        <w:spacing w:after="0" w:line="240" w:lineRule="auto"/>
        <w:jc w:val="both"/>
        <w:rPr>
          <w:rFonts w:ascii="Arial" w:eastAsia="Arial" w:hAnsi="Arial" w:cs="Arial"/>
          <w:lang w:eastAsia="it-IT"/>
        </w:rPr>
      </w:pPr>
    </w:p>
    <w:p w14:paraId="48F1D526" w14:textId="77777777" w:rsidR="00796196" w:rsidRPr="00B143CB" w:rsidRDefault="00796196" w:rsidP="00796196">
      <w:pPr>
        <w:rPr>
          <w:rFonts w:ascii="Calibri" w:hAnsi="Calibri" w:cs="Calibri"/>
        </w:rPr>
      </w:pPr>
      <w:r w:rsidRPr="00B143CB">
        <w:rPr>
          <w:rFonts w:ascii="Calibri" w:hAnsi="Calibri" w:cs="Calibri"/>
        </w:rPr>
        <w:t>Il/La sottoscritto/a</w:t>
      </w:r>
    </w:p>
    <w:tbl>
      <w:tblPr>
        <w:tblW w:w="0" w:type="auto"/>
        <w:tblLayout w:type="fixed"/>
        <w:tblLook w:val="04A0" w:firstRow="1" w:lastRow="0" w:firstColumn="1" w:lastColumn="0" w:noHBand="0" w:noVBand="1"/>
      </w:tblPr>
      <w:tblGrid>
        <w:gridCol w:w="1418"/>
        <w:gridCol w:w="3544"/>
        <w:gridCol w:w="1418"/>
        <w:gridCol w:w="3544"/>
      </w:tblGrid>
      <w:tr w:rsidR="00796196" w:rsidRPr="00CC6383" w14:paraId="5D45DA8B" w14:textId="77777777" w:rsidTr="004042E6">
        <w:trPr>
          <w:trHeight w:val="567"/>
        </w:trPr>
        <w:tc>
          <w:tcPr>
            <w:tcW w:w="1418" w:type="dxa"/>
            <w:shd w:val="clear" w:color="auto" w:fill="auto"/>
            <w:vAlign w:val="bottom"/>
          </w:tcPr>
          <w:p w14:paraId="008AF6D7" w14:textId="77777777" w:rsidR="00796196" w:rsidRPr="00CC6383" w:rsidRDefault="00796196" w:rsidP="004042E6">
            <w:pPr>
              <w:rPr>
                <w:rFonts w:eastAsia="Calibri" w:cstheme="minorHAnsi"/>
              </w:rPr>
            </w:pPr>
            <w:r w:rsidRPr="00CC6383">
              <w:rPr>
                <w:rFonts w:eastAsia="Calibri" w:cstheme="minorHAnsi"/>
              </w:rPr>
              <w:t>nome</w:t>
            </w:r>
          </w:p>
        </w:tc>
        <w:tc>
          <w:tcPr>
            <w:tcW w:w="3544" w:type="dxa"/>
            <w:tcBorders>
              <w:bottom w:val="single" w:sz="4" w:space="0" w:color="auto"/>
            </w:tcBorders>
            <w:shd w:val="clear" w:color="auto" w:fill="auto"/>
            <w:vAlign w:val="bottom"/>
          </w:tcPr>
          <w:p w14:paraId="6E2C3606" w14:textId="77777777" w:rsidR="00796196" w:rsidRPr="00CC6383" w:rsidRDefault="00796196" w:rsidP="004042E6">
            <w:pPr>
              <w:jc w:val="center"/>
              <w:rPr>
                <w:rFonts w:eastAsia="Calibri" w:cstheme="minorHAnsi"/>
              </w:rPr>
            </w:pPr>
          </w:p>
        </w:tc>
        <w:tc>
          <w:tcPr>
            <w:tcW w:w="1418" w:type="dxa"/>
            <w:shd w:val="clear" w:color="auto" w:fill="auto"/>
            <w:vAlign w:val="bottom"/>
          </w:tcPr>
          <w:p w14:paraId="31216C8F" w14:textId="77777777" w:rsidR="00796196" w:rsidRPr="00CC6383" w:rsidRDefault="00796196" w:rsidP="004042E6">
            <w:pPr>
              <w:jc w:val="right"/>
              <w:rPr>
                <w:rFonts w:eastAsia="Calibri" w:cstheme="minorHAnsi"/>
              </w:rPr>
            </w:pPr>
            <w:r w:rsidRPr="00CC6383">
              <w:rPr>
                <w:rFonts w:eastAsia="Calibri" w:cstheme="minorHAnsi"/>
              </w:rPr>
              <w:t>cognome</w:t>
            </w:r>
          </w:p>
        </w:tc>
        <w:tc>
          <w:tcPr>
            <w:tcW w:w="3544" w:type="dxa"/>
            <w:tcBorders>
              <w:bottom w:val="single" w:sz="4" w:space="0" w:color="auto"/>
            </w:tcBorders>
            <w:shd w:val="clear" w:color="auto" w:fill="auto"/>
            <w:vAlign w:val="bottom"/>
          </w:tcPr>
          <w:p w14:paraId="6A4E6A03" w14:textId="77777777" w:rsidR="00796196" w:rsidRPr="00CC6383" w:rsidRDefault="00796196" w:rsidP="004042E6">
            <w:pPr>
              <w:jc w:val="center"/>
              <w:rPr>
                <w:rFonts w:eastAsia="Calibri" w:cstheme="minorHAnsi"/>
              </w:rPr>
            </w:pPr>
          </w:p>
        </w:tc>
      </w:tr>
      <w:tr w:rsidR="00796196" w:rsidRPr="00CC6383" w14:paraId="64A1D1D6" w14:textId="77777777" w:rsidTr="004042E6">
        <w:trPr>
          <w:trHeight w:val="567"/>
        </w:trPr>
        <w:tc>
          <w:tcPr>
            <w:tcW w:w="1418" w:type="dxa"/>
            <w:shd w:val="clear" w:color="auto" w:fill="auto"/>
            <w:vAlign w:val="bottom"/>
          </w:tcPr>
          <w:p w14:paraId="5BDDDE16" w14:textId="77777777" w:rsidR="00796196" w:rsidRPr="00CC6383" w:rsidRDefault="00796196" w:rsidP="004042E6">
            <w:pPr>
              <w:rPr>
                <w:rFonts w:eastAsia="Calibri" w:cstheme="minorHAnsi"/>
              </w:rPr>
            </w:pPr>
            <w:r w:rsidRPr="00CC6383">
              <w:rPr>
                <w:rFonts w:eastAsia="Calibri" w:cstheme="minorHAnsi"/>
              </w:rPr>
              <w:t xml:space="preserve">nato/a </w:t>
            </w:r>
            <w:proofErr w:type="spellStart"/>
            <w:r w:rsidRPr="00CC6383">
              <w:rPr>
                <w:rFonts w:eastAsia="Calibri" w:cstheme="minorHAnsi"/>
              </w:rPr>
              <w:t>a</w:t>
            </w:r>
            <w:proofErr w:type="spellEnd"/>
          </w:p>
        </w:tc>
        <w:tc>
          <w:tcPr>
            <w:tcW w:w="3544" w:type="dxa"/>
            <w:tcBorders>
              <w:top w:val="single" w:sz="4" w:space="0" w:color="auto"/>
              <w:bottom w:val="single" w:sz="4" w:space="0" w:color="auto"/>
            </w:tcBorders>
            <w:shd w:val="clear" w:color="auto" w:fill="auto"/>
            <w:vAlign w:val="bottom"/>
          </w:tcPr>
          <w:p w14:paraId="699DD8CB" w14:textId="77777777" w:rsidR="00796196" w:rsidRPr="00CC6383" w:rsidRDefault="00796196" w:rsidP="004042E6">
            <w:pPr>
              <w:jc w:val="center"/>
              <w:rPr>
                <w:rFonts w:eastAsia="Calibri" w:cstheme="minorHAnsi"/>
              </w:rPr>
            </w:pPr>
          </w:p>
        </w:tc>
        <w:tc>
          <w:tcPr>
            <w:tcW w:w="1418" w:type="dxa"/>
            <w:shd w:val="clear" w:color="auto" w:fill="auto"/>
            <w:vAlign w:val="bottom"/>
          </w:tcPr>
          <w:p w14:paraId="6792C5AD" w14:textId="77777777" w:rsidR="00796196" w:rsidRPr="00CC6383" w:rsidRDefault="00796196" w:rsidP="004042E6">
            <w:pPr>
              <w:jc w:val="right"/>
              <w:rPr>
                <w:rFonts w:eastAsia="Calibri" w:cstheme="minorHAnsi"/>
              </w:rPr>
            </w:pPr>
            <w:r w:rsidRPr="00CC6383">
              <w:rPr>
                <w:rFonts w:eastAsia="Calibri" w:cstheme="minorHAnsi"/>
              </w:rPr>
              <w:t>il</w:t>
            </w:r>
          </w:p>
        </w:tc>
        <w:tc>
          <w:tcPr>
            <w:tcW w:w="3544" w:type="dxa"/>
            <w:tcBorders>
              <w:top w:val="single" w:sz="4" w:space="0" w:color="auto"/>
              <w:bottom w:val="single" w:sz="4" w:space="0" w:color="auto"/>
            </w:tcBorders>
            <w:shd w:val="clear" w:color="auto" w:fill="auto"/>
            <w:vAlign w:val="bottom"/>
          </w:tcPr>
          <w:p w14:paraId="04B66733" w14:textId="77777777" w:rsidR="00796196" w:rsidRPr="00CC6383" w:rsidRDefault="00796196" w:rsidP="004042E6">
            <w:pPr>
              <w:jc w:val="center"/>
              <w:rPr>
                <w:rFonts w:eastAsia="Calibri" w:cstheme="minorHAnsi"/>
              </w:rPr>
            </w:pPr>
          </w:p>
        </w:tc>
      </w:tr>
      <w:tr w:rsidR="00796196" w:rsidRPr="00CC6383" w14:paraId="1D17F869" w14:textId="77777777" w:rsidTr="004042E6">
        <w:trPr>
          <w:trHeight w:val="567"/>
        </w:trPr>
        <w:tc>
          <w:tcPr>
            <w:tcW w:w="1418" w:type="dxa"/>
            <w:shd w:val="clear" w:color="auto" w:fill="auto"/>
            <w:vAlign w:val="bottom"/>
          </w:tcPr>
          <w:p w14:paraId="2EFBF56E" w14:textId="77777777" w:rsidR="00796196" w:rsidRPr="00CC6383" w:rsidRDefault="00796196" w:rsidP="004042E6">
            <w:pPr>
              <w:rPr>
                <w:rFonts w:eastAsia="Calibri" w:cstheme="minorHAnsi"/>
              </w:rPr>
            </w:pPr>
            <w:r w:rsidRPr="00CC6383">
              <w:rPr>
                <w:rFonts w:eastAsia="Calibri" w:cstheme="minorHAnsi"/>
              </w:rPr>
              <w:t>C.F.</w:t>
            </w:r>
          </w:p>
        </w:tc>
        <w:tc>
          <w:tcPr>
            <w:tcW w:w="3544" w:type="dxa"/>
            <w:tcBorders>
              <w:top w:val="single" w:sz="4" w:space="0" w:color="auto"/>
              <w:bottom w:val="single" w:sz="4" w:space="0" w:color="auto"/>
            </w:tcBorders>
            <w:shd w:val="clear" w:color="auto" w:fill="auto"/>
            <w:vAlign w:val="bottom"/>
          </w:tcPr>
          <w:p w14:paraId="13034C03" w14:textId="77777777" w:rsidR="00796196" w:rsidRPr="00CC6383" w:rsidRDefault="00796196" w:rsidP="004042E6">
            <w:pPr>
              <w:jc w:val="center"/>
              <w:rPr>
                <w:rFonts w:eastAsia="Calibri" w:cstheme="minorHAnsi"/>
              </w:rPr>
            </w:pPr>
          </w:p>
        </w:tc>
        <w:tc>
          <w:tcPr>
            <w:tcW w:w="1418" w:type="dxa"/>
            <w:shd w:val="clear" w:color="auto" w:fill="auto"/>
            <w:vAlign w:val="bottom"/>
          </w:tcPr>
          <w:p w14:paraId="0087DAC6" w14:textId="77777777" w:rsidR="00796196" w:rsidRPr="00CC6383" w:rsidRDefault="00796196" w:rsidP="004042E6">
            <w:pPr>
              <w:jc w:val="right"/>
              <w:rPr>
                <w:rFonts w:eastAsia="Calibri" w:cstheme="minorHAnsi"/>
              </w:rPr>
            </w:pPr>
            <w:r w:rsidRPr="00CC6383">
              <w:rPr>
                <w:rFonts w:eastAsia="Calibri" w:cstheme="minorHAnsi"/>
              </w:rPr>
              <w:t xml:space="preserve">residente a </w:t>
            </w:r>
          </w:p>
        </w:tc>
        <w:tc>
          <w:tcPr>
            <w:tcW w:w="3544" w:type="dxa"/>
            <w:tcBorders>
              <w:top w:val="single" w:sz="4" w:space="0" w:color="auto"/>
              <w:bottom w:val="single" w:sz="4" w:space="0" w:color="auto"/>
            </w:tcBorders>
            <w:shd w:val="clear" w:color="auto" w:fill="auto"/>
            <w:vAlign w:val="bottom"/>
          </w:tcPr>
          <w:p w14:paraId="76E07C93" w14:textId="77777777" w:rsidR="00796196" w:rsidRPr="00CC6383" w:rsidRDefault="00796196" w:rsidP="004042E6">
            <w:pPr>
              <w:jc w:val="center"/>
              <w:rPr>
                <w:rFonts w:eastAsia="Calibri" w:cstheme="minorHAnsi"/>
              </w:rPr>
            </w:pPr>
          </w:p>
        </w:tc>
      </w:tr>
      <w:tr w:rsidR="00796196" w:rsidRPr="00CC6383" w14:paraId="7D269F49" w14:textId="77777777" w:rsidTr="004042E6">
        <w:trPr>
          <w:trHeight w:val="567"/>
        </w:trPr>
        <w:tc>
          <w:tcPr>
            <w:tcW w:w="1418" w:type="dxa"/>
            <w:shd w:val="clear" w:color="auto" w:fill="auto"/>
            <w:vAlign w:val="bottom"/>
          </w:tcPr>
          <w:p w14:paraId="3BA18D77" w14:textId="77777777" w:rsidR="00796196" w:rsidRPr="00CC6383" w:rsidRDefault="00796196" w:rsidP="004042E6">
            <w:pPr>
              <w:rPr>
                <w:rFonts w:eastAsia="Calibri" w:cstheme="minorHAnsi"/>
              </w:rPr>
            </w:pPr>
            <w:r w:rsidRPr="00CC6383">
              <w:rPr>
                <w:rFonts w:eastAsia="Calibri" w:cstheme="minorHAnsi"/>
              </w:rPr>
              <w:t>in Via</w:t>
            </w:r>
          </w:p>
        </w:tc>
        <w:tc>
          <w:tcPr>
            <w:tcW w:w="3544" w:type="dxa"/>
            <w:tcBorders>
              <w:top w:val="single" w:sz="4" w:space="0" w:color="auto"/>
              <w:bottom w:val="single" w:sz="4" w:space="0" w:color="auto"/>
            </w:tcBorders>
            <w:shd w:val="clear" w:color="auto" w:fill="auto"/>
            <w:vAlign w:val="bottom"/>
          </w:tcPr>
          <w:p w14:paraId="3FBCE659" w14:textId="77777777" w:rsidR="00796196" w:rsidRPr="00CC6383" w:rsidRDefault="00796196" w:rsidP="004042E6">
            <w:pPr>
              <w:jc w:val="center"/>
              <w:rPr>
                <w:rFonts w:eastAsia="Calibri" w:cstheme="minorHAnsi"/>
              </w:rPr>
            </w:pPr>
          </w:p>
        </w:tc>
        <w:tc>
          <w:tcPr>
            <w:tcW w:w="1418" w:type="dxa"/>
            <w:shd w:val="clear" w:color="auto" w:fill="auto"/>
            <w:vAlign w:val="bottom"/>
          </w:tcPr>
          <w:p w14:paraId="4CDDAF2F" w14:textId="77777777" w:rsidR="00796196" w:rsidRPr="00CC6383" w:rsidRDefault="00796196" w:rsidP="004042E6">
            <w:pPr>
              <w:jc w:val="right"/>
              <w:rPr>
                <w:rFonts w:eastAsia="Calibri" w:cstheme="minorHAnsi"/>
              </w:rPr>
            </w:pPr>
            <w:r w:rsidRPr="00CC6383">
              <w:rPr>
                <w:rFonts w:eastAsia="Calibri" w:cstheme="minorHAnsi"/>
              </w:rPr>
              <w:t>CAP</w:t>
            </w:r>
          </w:p>
        </w:tc>
        <w:tc>
          <w:tcPr>
            <w:tcW w:w="3544" w:type="dxa"/>
            <w:tcBorders>
              <w:top w:val="single" w:sz="4" w:space="0" w:color="auto"/>
              <w:bottom w:val="single" w:sz="4" w:space="0" w:color="auto"/>
            </w:tcBorders>
            <w:shd w:val="clear" w:color="auto" w:fill="auto"/>
            <w:vAlign w:val="bottom"/>
          </w:tcPr>
          <w:p w14:paraId="6F968985" w14:textId="77777777" w:rsidR="00796196" w:rsidRPr="00CC6383" w:rsidRDefault="00796196" w:rsidP="004042E6">
            <w:pPr>
              <w:jc w:val="center"/>
              <w:rPr>
                <w:rFonts w:eastAsia="Calibri" w:cstheme="minorHAnsi"/>
              </w:rPr>
            </w:pPr>
          </w:p>
        </w:tc>
      </w:tr>
      <w:tr w:rsidR="00796196" w:rsidRPr="00CC6383" w14:paraId="1D7E69F8" w14:textId="77777777" w:rsidTr="004042E6">
        <w:trPr>
          <w:trHeight w:val="567"/>
        </w:trPr>
        <w:tc>
          <w:tcPr>
            <w:tcW w:w="1418" w:type="dxa"/>
            <w:shd w:val="clear" w:color="auto" w:fill="auto"/>
            <w:vAlign w:val="bottom"/>
          </w:tcPr>
          <w:p w14:paraId="4DB9A9FB" w14:textId="77777777" w:rsidR="00796196" w:rsidRPr="00CC6383" w:rsidRDefault="00796196" w:rsidP="004042E6">
            <w:pPr>
              <w:rPr>
                <w:rFonts w:eastAsia="Calibri" w:cstheme="minorHAnsi"/>
              </w:rPr>
            </w:pPr>
            <w:r w:rsidRPr="00CC6383">
              <w:rPr>
                <w:rFonts w:eastAsia="Calibri" w:cstheme="minorHAnsi"/>
              </w:rPr>
              <w:t>tel.</w:t>
            </w:r>
          </w:p>
        </w:tc>
        <w:tc>
          <w:tcPr>
            <w:tcW w:w="3544" w:type="dxa"/>
            <w:tcBorders>
              <w:top w:val="single" w:sz="4" w:space="0" w:color="auto"/>
              <w:bottom w:val="single" w:sz="4" w:space="0" w:color="auto"/>
            </w:tcBorders>
            <w:shd w:val="clear" w:color="auto" w:fill="auto"/>
            <w:vAlign w:val="bottom"/>
          </w:tcPr>
          <w:p w14:paraId="66BAE2C4" w14:textId="77777777" w:rsidR="00796196" w:rsidRPr="00CC6383" w:rsidRDefault="00796196" w:rsidP="004042E6">
            <w:pPr>
              <w:jc w:val="center"/>
              <w:rPr>
                <w:rFonts w:eastAsia="Calibri" w:cstheme="minorHAnsi"/>
              </w:rPr>
            </w:pPr>
          </w:p>
        </w:tc>
        <w:tc>
          <w:tcPr>
            <w:tcW w:w="1418" w:type="dxa"/>
            <w:shd w:val="clear" w:color="auto" w:fill="auto"/>
            <w:vAlign w:val="bottom"/>
          </w:tcPr>
          <w:p w14:paraId="2A9A5837" w14:textId="77777777" w:rsidR="00796196" w:rsidRPr="00CC6383" w:rsidRDefault="00796196" w:rsidP="004042E6">
            <w:pPr>
              <w:jc w:val="right"/>
              <w:rPr>
                <w:rFonts w:eastAsia="Calibri" w:cstheme="minorHAnsi"/>
              </w:rPr>
            </w:pPr>
            <w:proofErr w:type="spellStart"/>
            <w:r w:rsidRPr="00CC6383">
              <w:rPr>
                <w:rFonts w:eastAsia="Calibri" w:cstheme="minorHAnsi"/>
              </w:rPr>
              <w:t>cell</w:t>
            </w:r>
            <w:proofErr w:type="spellEnd"/>
            <w:r w:rsidRPr="00CC6383">
              <w:rPr>
                <w:rFonts w:eastAsia="Calibri" w:cstheme="minorHAnsi"/>
              </w:rPr>
              <w:t>.</w:t>
            </w:r>
          </w:p>
        </w:tc>
        <w:tc>
          <w:tcPr>
            <w:tcW w:w="3544" w:type="dxa"/>
            <w:tcBorders>
              <w:top w:val="single" w:sz="4" w:space="0" w:color="auto"/>
              <w:bottom w:val="single" w:sz="4" w:space="0" w:color="auto"/>
            </w:tcBorders>
            <w:shd w:val="clear" w:color="auto" w:fill="auto"/>
            <w:vAlign w:val="bottom"/>
          </w:tcPr>
          <w:p w14:paraId="7E36F5BE" w14:textId="77777777" w:rsidR="00796196" w:rsidRPr="00CC6383" w:rsidRDefault="00796196" w:rsidP="004042E6">
            <w:pPr>
              <w:jc w:val="center"/>
              <w:rPr>
                <w:rFonts w:eastAsia="Calibri" w:cstheme="minorHAnsi"/>
              </w:rPr>
            </w:pPr>
          </w:p>
        </w:tc>
      </w:tr>
      <w:tr w:rsidR="00796196" w:rsidRPr="00CC6383" w14:paraId="0934ACBE" w14:textId="77777777" w:rsidTr="004042E6">
        <w:trPr>
          <w:trHeight w:val="567"/>
        </w:trPr>
        <w:tc>
          <w:tcPr>
            <w:tcW w:w="1418" w:type="dxa"/>
            <w:shd w:val="clear" w:color="auto" w:fill="auto"/>
            <w:vAlign w:val="bottom"/>
          </w:tcPr>
          <w:p w14:paraId="15B410F5" w14:textId="77777777" w:rsidR="00796196" w:rsidRPr="00CC6383" w:rsidRDefault="00796196" w:rsidP="004042E6">
            <w:pPr>
              <w:rPr>
                <w:rFonts w:eastAsia="Calibri" w:cstheme="minorHAnsi"/>
              </w:rPr>
            </w:pPr>
            <w:r w:rsidRPr="00CC6383">
              <w:rPr>
                <w:rFonts w:eastAsia="Calibri" w:cstheme="minorHAnsi"/>
              </w:rPr>
              <w:t>mail</w:t>
            </w:r>
          </w:p>
        </w:tc>
        <w:tc>
          <w:tcPr>
            <w:tcW w:w="3544" w:type="dxa"/>
            <w:tcBorders>
              <w:top w:val="single" w:sz="4" w:space="0" w:color="auto"/>
              <w:bottom w:val="single" w:sz="4" w:space="0" w:color="auto"/>
            </w:tcBorders>
            <w:shd w:val="clear" w:color="auto" w:fill="auto"/>
            <w:vAlign w:val="bottom"/>
          </w:tcPr>
          <w:p w14:paraId="37FB53E2" w14:textId="77777777" w:rsidR="00796196" w:rsidRPr="00CC6383" w:rsidRDefault="00796196" w:rsidP="004042E6">
            <w:pPr>
              <w:jc w:val="center"/>
              <w:rPr>
                <w:rFonts w:eastAsia="Calibri" w:cstheme="minorHAnsi"/>
              </w:rPr>
            </w:pPr>
          </w:p>
        </w:tc>
        <w:tc>
          <w:tcPr>
            <w:tcW w:w="1418" w:type="dxa"/>
            <w:shd w:val="clear" w:color="auto" w:fill="auto"/>
            <w:vAlign w:val="bottom"/>
          </w:tcPr>
          <w:p w14:paraId="3FCDC684" w14:textId="77777777" w:rsidR="00796196" w:rsidRPr="00CC6383" w:rsidRDefault="00796196" w:rsidP="004042E6">
            <w:pPr>
              <w:jc w:val="right"/>
              <w:rPr>
                <w:rFonts w:eastAsia="Calibri" w:cstheme="minorHAnsi"/>
              </w:rPr>
            </w:pPr>
            <w:r w:rsidRPr="00CC6383">
              <w:rPr>
                <w:rFonts w:eastAsia="Calibri" w:cstheme="minorHAnsi"/>
              </w:rPr>
              <w:t>PEC</w:t>
            </w:r>
          </w:p>
        </w:tc>
        <w:tc>
          <w:tcPr>
            <w:tcW w:w="3544" w:type="dxa"/>
            <w:tcBorders>
              <w:top w:val="single" w:sz="4" w:space="0" w:color="auto"/>
              <w:bottom w:val="single" w:sz="4" w:space="0" w:color="auto"/>
            </w:tcBorders>
            <w:shd w:val="clear" w:color="auto" w:fill="auto"/>
            <w:vAlign w:val="bottom"/>
          </w:tcPr>
          <w:p w14:paraId="54457F62" w14:textId="77777777" w:rsidR="00796196" w:rsidRPr="00CC6383" w:rsidRDefault="00796196" w:rsidP="004042E6">
            <w:pPr>
              <w:jc w:val="center"/>
              <w:rPr>
                <w:rFonts w:eastAsia="Calibri" w:cstheme="minorHAnsi"/>
              </w:rPr>
            </w:pPr>
          </w:p>
        </w:tc>
      </w:tr>
      <w:tr w:rsidR="00796196" w:rsidRPr="00CC6383" w14:paraId="6943D1C0" w14:textId="77777777" w:rsidTr="004042E6">
        <w:trPr>
          <w:trHeight w:val="567"/>
        </w:trPr>
        <w:tc>
          <w:tcPr>
            <w:tcW w:w="1418" w:type="dxa"/>
            <w:shd w:val="clear" w:color="auto" w:fill="auto"/>
            <w:vAlign w:val="bottom"/>
          </w:tcPr>
          <w:p w14:paraId="1929A13F" w14:textId="7DABF84A" w:rsidR="00796196" w:rsidRPr="00CC6383" w:rsidRDefault="00796196" w:rsidP="004042E6">
            <w:pPr>
              <w:rPr>
                <w:rFonts w:eastAsia="Calibri" w:cstheme="minorHAnsi"/>
              </w:rPr>
            </w:pPr>
            <w:r w:rsidRPr="00CC6383">
              <w:rPr>
                <w:rFonts w:eastAsia="Arial" w:cstheme="minorHAnsi"/>
                <w:lang w:eastAsia="it-IT"/>
              </w:rPr>
              <w:t>In qualità di</w:t>
            </w:r>
          </w:p>
        </w:tc>
        <w:tc>
          <w:tcPr>
            <w:tcW w:w="3544" w:type="dxa"/>
            <w:tcBorders>
              <w:top w:val="single" w:sz="4" w:space="0" w:color="auto"/>
              <w:bottom w:val="single" w:sz="4" w:space="0" w:color="auto"/>
            </w:tcBorders>
            <w:shd w:val="clear" w:color="auto" w:fill="auto"/>
            <w:vAlign w:val="bottom"/>
          </w:tcPr>
          <w:p w14:paraId="6D1BAFE5" w14:textId="77777777" w:rsidR="00796196" w:rsidRPr="00CC6383" w:rsidRDefault="00796196" w:rsidP="004042E6">
            <w:pPr>
              <w:jc w:val="center"/>
              <w:rPr>
                <w:rFonts w:eastAsia="Calibri" w:cstheme="minorHAnsi"/>
              </w:rPr>
            </w:pPr>
          </w:p>
        </w:tc>
        <w:tc>
          <w:tcPr>
            <w:tcW w:w="1418" w:type="dxa"/>
            <w:shd w:val="clear" w:color="auto" w:fill="auto"/>
            <w:vAlign w:val="bottom"/>
          </w:tcPr>
          <w:p w14:paraId="5A37E55E" w14:textId="254338D8" w:rsidR="00796196" w:rsidRPr="00CC6383" w:rsidRDefault="00796196" w:rsidP="004042E6">
            <w:pPr>
              <w:jc w:val="right"/>
              <w:rPr>
                <w:rFonts w:eastAsia="Calibri" w:cstheme="minorHAnsi"/>
              </w:rPr>
            </w:pPr>
            <w:r w:rsidRPr="00CC6383">
              <w:rPr>
                <w:rFonts w:eastAsia="Arial" w:cstheme="minorHAnsi"/>
                <w:lang w:eastAsia="it-IT"/>
              </w:rPr>
              <w:t>dell’Ente</w:t>
            </w:r>
          </w:p>
        </w:tc>
        <w:tc>
          <w:tcPr>
            <w:tcW w:w="3544" w:type="dxa"/>
            <w:tcBorders>
              <w:top w:val="single" w:sz="4" w:space="0" w:color="auto"/>
              <w:bottom w:val="single" w:sz="4" w:space="0" w:color="auto"/>
            </w:tcBorders>
            <w:shd w:val="clear" w:color="auto" w:fill="auto"/>
            <w:vAlign w:val="bottom"/>
          </w:tcPr>
          <w:p w14:paraId="2D6726AF" w14:textId="77777777" w:rsidR="00796196" w:rsidRPr="00CC6383" w:rsidRDefault="00796196" w:rsidP="004042E6">
            <w:pPr>
              <w:jc w:val="center"/>
              <w:rPr>
                <w:rFonts w:eastAsia="Calibri" w:cstheme="minorHAnsi"/>
              </w:rPr>
            </w:pPr>
          </w:p>
        </w:tc>
      </w:tr>
      <w:tr w:rsidR="00CC6383" w:rsidRPr="00CC6383" w14:paraId="25FE27F2" w14:textId="77777777" w:rsidTr="004042E6">
        <w:trPr>
          <w:trHeight w:val="567"/>
        </w:trPr>
        <w:tc>
          <w:tcPr>
            <w:tcW w:w="1418" w:type="dxa"/>
            <w:shd w:val="clear" w:color="auto" w:fill="auto"/>
            <w:vAlign w:val="bottom"/>
          </w:tcPr>
          <w:p w14:paraId="14FE6713" w14:textId="5E43775E" w:rsidR="00CC6383" w:rsidRPr="00CC6383" w:rsidRDefault="00CC6383" w:rsidP="004042E6">
            <w:pPr>
              <w:rPr>
                <w:rFonts w:eastAsia="Arial" w:cstheme="minorHAnsi"/>
                <w:lang w:eastAsia="it-IT"/>
              </w:rPr>
            </w:pPr>
            <w:r w:rsidRPr="00CC6383">
              <w:rPr>
                <w:rFonts w:eastAsia="Arial" w:cstheme="minorHAnsi"/>
                <w:lang w:eastAsia="it-IT"/>
              </w:rPr>
              <w:t>con sede in</w:t>
            </w:r>
          </w:p>
        </w:tc>
        <w:tc>
          <w:tcPr>
            <w:tcW w:w="3544" w:type="dxa"/>
            <w:tcBorders>
              <w:top w:val="single" w:sz="4" w:space="0" w:color="auto"/>
              <w:bottom w:val="single" w:sz="4" w:space="0" w:color="auto"/>
            </w:tcBorders>
            <w:shd w:val="clear" w:color="auto" w:fill="auto"/>
            <w:vAlign w:val="bottom"/>
          </w:tcPr>
          <w:p w14:paraId="7EC508E8" w14:textId="77777777" w:rsidR="00CC6383" w:rsidRPr="00CC6383" w:rsidRDefault="00CC6383" w:rsidP="004042E6">
            <w:pPr>
              <w:jc w:val="center"/>
              <w:rPr>
                <w:rFonts w:eastAsia="Calibri" w:cstheme="minorHAnsi"/>
              </w:rPr>
            </w:pPr>
          </w:p>
        </w:tc>
        <w:tc>
          <w:tcPr>
            <w:tcW w:w="1418" w:type="dxa"/>
            <w:shd w:val="clear" w:color="auto" w:fill="auto"/>
            <w:vAlign w:val="bottom"/>
          </w:tcPr>
          <w:p w14:paraId="67F3B7A5" w14:textId="5FC5300F" w:rsidR="00CC6383" w:rsidRPr="00CC6383" w:rsidRDefault="00CC6383" w:rsidP="004042E6">
            <w:pPr>
              <w:jc w:val="right"/>
              <w:rPr>
                <w:rFonts w:eastAsia="Arial" w:cstheme="minorHAnsi"/>
                <w:lang w:eastAsia="it-IT"/>
              </w:rPr>
            </w:pPr>
            <w:r w:rsidRPr="00CC6383">
              <w:rPr>
                <w:rFonts w:eastAsia="Arial" w:cstheme="minorHAnsi"/>
                <w:lang w:eastAsia="it-IT"/>
              </w:rPr>
              <w:t>Via/Piazza</w:t>
            </w:r>
          </w:p>
        </w:tc>
        <w:tc>
          <w:tcPr>
            <w:tcW w:w="3544" w:type="dxa"/>
            <w:tcBorders>
              <w:top w:val="single" w:sz="4" w:space="0" w:color="auto"/>
              <w:bottom w:val="single" w:sz="4" w:space="0" w:color="auto"/>
            </w:tcBorders>
            <w:shd w:val="clear" w:color="auto" w:fill="auto"/>
            <w:vAlign w:val="bottom"/>
          </w:tcPr>
          <w:p w14:paraId="0BD92F74" w14:textId="1B3FF5DC" w:rsidR="00CC6383" w:rsidRPr="00CC6383" w:rsidRDefault="00CC6383" w:rsidP="004042E6">
            <w:pPr>
              <w:jc w:val="center"/>
              <w:rPr>
                <w:rFonts w:eastAsia="Calibri" w:cstheme="minorHAnsi"/>
              </w:rPr>
            </w:pPr>
            <w:r w:rsidRPr="00CC6383">
              <w:rPr>
                <w:rFonts w:eastAsia="Calibri" w:cstheme="minorHAnsi"/>
              </w:rPr>
              <w:t xml:space="preserve">                                                          n.</w:t>
            </w:r>
          </w:p>
        </w:tc>
      </w:tr>
      <w:tr w:rsidR="00CC6383" w:rsidRPr="00CC6383" w14:paraId="7B3FACB0" w14:textId="77777777" w:rsidTr="004042E6">
        <w:trPr>
          <w:trHeight w:val="567"/>
        </w:trPr>
        <w:tc>
          <w:tcPr>
            <w:tcW w:w="1418" w:type="dxa"/>
            <w:shd w:val="clear" w:color="auto" w:fill="auto"/>
            <w:vAlign w:val="bottom"/>
          </w:tcPr>
          <w:p w14:paraId="16BAE12C" w14:textId="37AAC7D8" w:rsidR="00CC6383" w:rsidRPr="00CC6383" w:rsidRDefault="00CC6383" w:rsidP="004042E6">
            <w:pPr>
              <w:rPr>
                <w:rFonts w:eastAsia="Arial" w:cstheme="minorHAnsi"/>
                <w:lang w:eastAsia="it-IT"/>
              </w:rPr>
            </w:pPr>
            <w:r w:rsidRPr="00CC6383">
              <w:rPr>
                <w:rFonts w:eastAsia="Arial" w:cstheme="minorHAnsi"/>
                <w:lang w:eastAsia="it-IT"/>
              </w:rPr>
              <w:t>C.F.</w:t>
            </w:r>
          </w:p>
        </w:tc>
        <w:tc>
          <w:tcPr>
            <w:tcW w:w="3544" w:type="dxa"/>
            <w:tcBorders>
              <w:top w:val="single" w:sz="4" w:space="0" w:color="auto"/>
              <w:bottom w:val="single" w:sz="4" w:space="0" w:color="auto"/>
            </w:tcBorders>
            <w:shd w:val="clear" w:color="auto" w:fill="auto"/>
            <w:vAlign w:val="bottom"/>
          </w:tcPr>
          <w:p w14:paraId="1A5D10DB" w14:textId="77777777" w:rsidR="00CC6383" w:rsidRPr="00CC6383" w:rsidRDefault="00CC6383" w:rsidP="004042E6">
            <w:pPr>
              <w:jc w:val="center"/>
              <w:rPr>
                <w:rFonts w:eastAsia="Calibri" w:cstheme="minorHAnsi"/>
              </w:rPr>
            </w:pPr>
          </w:p>
        </w:tc>
        <w:tc>
          <w:tcPr>
            <w:tcW w:w="1418" w:type="dxa"/>
            <w:shd w:val="clear" w:color="auto" w:fill="auto"/>
            <w:vAlign w:val="bottom"/>
          </w:tcPr>
          <w:p w14:paraId="7F5C5A0D" w14:textId="2B914E87" w:rsidR="00CC6383" w:rsidRPr="00CC6383" w:rsidRDefault="00CC6383" w:rsidP="004042E6">
            <w:pPr>
              <w:jc w:val="right"/>
              <w:rPr>
                <w:rFonts w:eastAsia="Arial" w:cstheme="minorHAnsi"/>
                <w:lang w:eastAsia="it-IT"/>
              </w:rPr>
            </w:pPr>
            <w:r w:rsidRPr="00CC6383">
              <w:rPr>
                <w:rFonts w:eastAsia="Arial" w:cstheme="minorHAnsi"/>
                <w:lang w:eastAsia="it-IT"/>
              </w:rPr>
              <w:t>Telefono</w:t>
            </w:r>
          </w:p>
        </w:tc>
        <w:tc>
          <w:tcPr>
            <w:tcW w:w="3544" w:type="dxa"/>
            <w:tcBorders>
              <w:top w:val="single" w:sz="4" w:space="0" w:color="auto"/>
              <w:bottom w:val="single" w:sz="4" w:space="0" w:color="auto"/>
            </w:tcBorders>
            <w:shd w:val="clear" w:color="auto" w:fill="auto"/>
            <w:vAlign w:val="bottom"/>
          </w:tcPr>
          <w:p w14:paraId="14F7A348" w14:textId="77777777" w:rsidR="00CC6383" w:rsidRPr="00CC6383" w:rsidRDefault="00CC6383" w:rsidP="004042E6">
            <w:pPr>
              <w:jc w:val="center"/>
              <w:rPr>
                <w:rFonts w:eastAsia="Calibri" w:cstheme="minorHAnsi"/>
              </w:rPr>
            </w:pPr>
          </w:p>
        </w:tc>
      </w:tr>
      <w:tr w:rsidR="00CC6383" w:rsidRPr="00CC6383" w14:paraId="157D1E14" w14:textId="77777777" w:rsidTr="004042E6">
        <w:trPr>
          <w:trHeight w:val="567"/>
        </w:trPr>
        <w:tc>
          <w:tcPr>
            <w:tcW w:w="1418" w:type="dxa"/>
            <w:shd w:val="clear" w:color="auto" w:fill="auto"/>
            <w:vAlign w:val="bottom"/>
          </w:tcPr>
          <w:p w14:paraId="4133C8B4" w14:textId="6EA38513" w:rsidR="00CC6383" w:rsidRPr="00CC6383" w:rsidRDefault="00CC6383" w:rsidP="004042E6">
            <w:pPr>
              <w:rPr>
                <w:rFonts w:eastAsia="Arial" w:cstheme="minorHAnsi"/>
                <w:lang w:eastAsia="it-IT"/>
              </w:rPr>
            </w:pPr>
            <w:r w:rsidRPr="00CC6383">
              <w:rPr>
                <w:rFonts w:eastAsia="Arial" w:cstheme="minorHAnsi"/>
                <w:lang w:eastAsia="it-IT"/>
              </w:rPr>
              <w:t>e-mail</w:t>
            </w:r>
          </w:p>
        </w:tc>
        <w:tc>
          <w:tcPr>
            <w:tcW w:w="3544" w:type="dxa"/>
            <w:tcBorders>
              <w:top w:val="single" w:sz="4" w:space="0" w:color="auto"/>
              <w:bottom w:val="single" w:sz="4" w:space="0" w:color="auto"/>
            </w:tcBorders>
            <w:shd w:val="clear" w:color="auto" w:fill="auto"/>
            <w:vAlign w:val="bottom"/>
          </w:tcPr>
          <w:p w14:paraId="7AA7820B" w14:textId="77777777" w:rsidR="00CC6383" w:rsidRPr="00CC6383" w:rsidRDefault="00CC6383" w:rsidP="004042E6">
            <w:pPr>
              <w:jc w:val="center"/>
              <w:rPr>
                <w:rFonts w:eastAsia="Calibri" w:cstheme="minorHAnsi"/>
              </w:rPr>
            </w:pPr>
          </w:p>
        </w:tc>
        <w:tc>
          <w:tcPr>
            <w:tcW w:w="1418" w:type="dxa"/>
            <w:shd w:val="clear" w:color="auto" w:fill="auto"/>
            <w:vAlign w:val="bottom"/>
          </w:tcPr>
          <w:p w14:paraId="0734EC57" w14:textId="3FCB824E" w:rsidR="00CC6383" w:rsidRPr="00CC6383" w:rsidRDefault="00CC6383" w:rsidP="004042E6">
            <w:pPr>
              <w:jc w:val="right"/>
              <w:rPr>
                <w:rFonts w:eastAsia="Arial" w:cstheme="minorHAnsi"/>
                <w:lang w:eastAsia="it-IT"/>
              </w:rPr>
            </w:pPr>
            <w:proofErr w:type="spellStart"/>
            <w:r w:rsidRPr="00CC6383">
              <w:rPr>
                <w:rFonts w:eastAsia="Arial" w:cstheme="minorHAnsi"/>
                <w:lang w:eastAsia="it-IT"/>
              </w:rPr>
              <w:t>Pec</w:t>
            </w:r>
            <w:proofErr w:type="spellEnd"/>
          </w:p>
        </w:tc>
        <w:tc>
          <w:tcPr>
            <w:tcW w:w="3544" w:type="dxa"/>
            <w:tcBorders>
              <w:top w:val="single" w:sz="4" w:space="0" w:color="auto"/>
              <w:bottom w:val="single" w:sz="4" w:space="0" w:color="auto"/>
            </w:tcBorders>
            <w:shd w:val="clear" w:color="auto" w:fill="auto"/>
            <w:vAlign w:val="bottom"/>
          </w:tcPr>
          <w:p w14:paraId="145B8154" w14:textId="77777777" w:rsidR="00CC6383" w:rsidRPr="00CC6383" w:rsidRDefault="00CC6383" w:rsidP="004042E6">
            <w:pPr>
              <w:jc w:val="center"/>
              <w:rPr>
                <w:rFonts w:eastAsia="Calibri" w:cstheme="minorHAnsi"/>
              </w:rPr>
            </w:pPr>
          </w:p>
        </w:tc>
      </w:tr>
    </w:tbl>
    <w:p w14:paraId="6BA9FF1A" w14:textId="77777777" w:rsidR="00CC6383" w:rsidRDefault="00CC6383" w:rsidP="00936194">
      <w:pPr>
        <w:spacing w:after="0" w:line="240" w:lineRule="auto"/>
        <w:jc w:val="center"/>
        <w:rPr>
          <w:b/>
          <w:bCs/>
        </w:rPr>
      </w:pPr>
    </w:p>
    <w:p w14:paraId="3C937DB2" w14:textId="7D52C705" w:rsidR="00936194" w:rsidRPr="00936194" w:rsidRDefault="00936194" w:rsidP="00936194">
      <w:pPr>
        <w:spacing w:after="0" w:line="240" w:lineRule="auto"/>
        <w:jc w:val="center"/>
        <w:rPr>
          <w:b/>
          <w:bCs/>
        </w:rPr>
      </w:pPr>
      <w:r w:rsidRPr="00936194">
        <w:rPr>
          <w:b/>
          <w:bCs/>
        </w:rPr>
        <w:t>CHIEDE</w:t>
      </w:r>
    </w:p>
    <w:p w14:paraId="0B70654F" w14:textId="77777777" w:rsidR="00936194" w:rsidRDefault="00936194" w:rsidP="00936194">
      <w:pPr>
        <w:spacing w:after="0" w:line="240" w:lineRule="auto"/>
        <w:jc w:val="both"/>
      </w:pPr>
    </w:p>
    <w:p w14:paraId="1A0AC0C3" w14:textId="77777777" w:rsidR="00936194" w:rsidRDefault="00936194" w:rsidP="00936194">
      <w:pPr>
        <w:spacing w:after="0" w:line="240" w:lineRule="auto"/>
        <w:jc w:val="both"/>
        <w:rPr>
          <w:rFonts w:ascii="Calibri" w:eastAsia="Arial" w:hAnsi="Calibri" w:cs="Calibri"/>
          <w:bCs/>
          <w:sz w:val="24"/>
          <w:szCs w:val="24"/>
          <w:lang w:eastAsia="it-IT"/>
        </w:rPr>
      </w:pPr>
      <w:r>
        <w:t xml:space="preserve">di partecipare alla procedura di coprogettazione con il Comune di Nembro per la realizzazione di </w:t>
      </w:r>
      <w:r w:rsidRPr="00936194">
        <w:rPr>
          <w:rFonts w:ascii="Calibri" w:eastAsia="Arial" w:hAnsi="Calibri" w:cs="Calibri"/>
          <w:bCs/>
          <w:sz w:val="24"/>
          <w:szCs w:val="24"/>
          <w:lang w:eastAsia="it-IT"/>
        </w:rPr>
        <w:t>progetti e interventi destinati ai giovani</w:t>
      </w:r>
      <w:r>
        <w:rPr>
          <w:rFonts w:ascii="Calibri" w:eastAsia="Arial" w:hAnsi="Calibri" w:cs="Calibri"/>
          <w:bCs/>
          <w:sz w:val="24"/>
          <w:szCs w:val="24"/>
          <w:lang w:eastAsia="it-IT"/>
        </w:rPr>
        <w:t>.</w:t>
      </w:r>
    </w:p>
    <w:p w14:paraId="55920554" w14:textId="77777777" w:rsidR="00936194" w:rsidRDefault="00936194" w:rsidP="00936194">
      <w:pPr>
        <w:spacing w:after="0" w:line="240" w:lineRule="auto"/>
        <w:jc w:val="both"/>
        <w:rPr>
          <w:rFonts w:ascii="Calibri" w:eastAsia="Arial" w:hAnsi="Calibri" w:cs="Calibri"/>
          <w:bCs/>
          <w:sz w:val="24"/>
          <w:szCs w:val="24"/>
          <w:lang w:eastAsia="it-IT"/>
        </w:rPr>
      </w:pPr>
    </w:p>
    <w:p w14:paraId="27CEF628" w14:textId="2991B323" w:rsidR="00936194" w:rsidRPr="00FE0DB1" w:rsidRDefault="00936194" w:rsidP="00936194">
      <w:pPr>
        <w:spacing w:after="0" w:line="240" w:lineRule="auto"/>
        <w:jc w:val="both"/>
        <w:rPr>
          <w:rFonts w:eastAsia="Arial" w:cstheme="minorHAnsi"/>
          <w:b/>
          <w:lang w:eastAsia="it-IT"/>
        </w:rPr>
      </w:pPr>
      <w:r w:rsidRPr="00FE0DB1">
        <w:rPr>
          <w:rFonts w:cstheme="minorHAnsi"/>
        </w:rPr>
        <w:t xml:space="preserve"> </w:t>
      </w:r>
      <w:r w:rsidRPr="00FE0DB1">
        <w:rPr>
          <w:rFonts w:eastAsia="Arial" w:cstheme="minorHAnsi"/>
          <w:lang w:eastAsia="it-IT"/>
        </w:rPr>
        <w:t>A tal fine, consapevole del fatto che, in caso di mendace dichiarazione, verranno applicate nei suoi riguardi, ai sensi dell’art. 76 del D.P.R. 28.12.2000 n. 445, le sanzioni previste dal codice penale e dalle leggi speciali in materia di falsità negli atti;</w:t>
      </w:r>
    </w:p>
    <w:p w14:paraId="49C633E6" w14:textId="77777777" w:rsidR="00936194" w:rsidRPr="00936194" w:rsidRDefault="00936194" w:rsidP="00936194">
      <w:pPr>
        <w:spacing w:after="0" w:line="240" w:lineRule="auto"/>
        <w:jc w:val="center"/>
        <w:rPr>
          <w:rFonts w:ascii="Arial" w:eastAsia="Arial" w:hAnsi="Arial" w:cs="Arial"/>
          <w:b/>
          <w:lang w:eastAsia="it-IT"/>
        </w:rPr>
      </w:pPr>
    </w:p>
    <w:p w14:paraId="53C1D073" w14:textId="77777777" w:rsidR="00936194" w:rsidRPr="00FE0DB1" w:rsidRDefault="00936194" w:rsidP="00936194">
      <w:pPr>
        <w:spacing w:after="0" w:line="240" w:lineRule="auto"/>
        <w:jc w:val="center"/>
        <w:rPr>
          <w:rFonts w:eastAsia="Arial" w:cstheme="minorHAnsi"/>
          <w:b/>
          <w:lang w:eastAsia="it-IT"/>
        </w:rPr>
      </w:pPr>
      <w:r w:rsidRPr="00FE0DB1">
        <w:rPr>
          <w:rFonts w:eastAsia="Arial" w:cstheme="minorHAnsi"/>
          <w:b/>
          <w:lang w:eastAsia="it-IT"/>
        </w:rPr>
        <w:t>DICHIARA</w:t>
      </w:r>
    </w:p>
    <w:p w14:paraId="4D66BA12" w14:textId="77777777" w:rsidR="00936194" w:rsidRPr="00936194" w:rsidRDefault="00936194" w:rsidP="00936194">
      <w:pPr>
        <w:spacing w:after="0" w:line="240" w:lineRule="auto"/>
        <w:jc w:val="both"/>
        <w:rPr>
          <w:rFonts w:ascii="Arial" w:eastAsia="Arial" w:hAnsi="Arial" w:cs="Arial"/>
          <w:lang w:eastAsia="it-IT"/>
        </w:rPr>
      </w:pPr>
    </w:p>
    <w:p w14:paraId="2111C2CB" w14:textId="7A4D18FC" w:rsidR="00936194" w:rsidRPr="001016BB" w:rsidRDefault="00936194" w:rsidP="001016BB">
      <w:pPr>
        <w:pStyle w:val="Paragrafoelenco"/>
        <w:numPr>
          <w:ilvl w:val="0"/>
          <w:numId w:val="3"/>
        </w:numPr>
        <w:spacing w:before="120" w:after="0" w:line="276" w:lineRule="auto"/>
        <w:ind w:left="426" w:hanging="426"/>
        <w:jc w:val="both"/>
        <w:rPr>
          <w:rFonts w:eastAsia="Arial" w:cstheme="minorHAnsi"/>
          <w:color w:val="000000"/>
          <w:lang w:eastAsia="it-IT"/>
        </w:rPr>
      </w:pPr>
      <w:r w:rsidRPr="001016BB">
        <w:rPr>
          <w:rFonts w:eastAsia="Arial" w:cstheme="minorHAnsi"/>
          <w:color w:val="000000"/>
          <w:lang w:eastAsia="it-IT"/>
        </w:rPr>
        <w:t xml:space="preserve">di possedere un’esperienza di </w:t>
      </w:r>
      <w:r w:rsidR="00982D8F">
        <w:rPr>
          <w:rFonts w:eastAsia="Arial" w:cstheme="minorHAnsi"/>
          <w:color w:val="000000"/>
          <w:lang w:eastAsia="it-IT"/>
        </w:rPr>
        <w:t>almeno due anni</w:t>
      </w:r>
      <w:r w:rsidRPr="001016BB">
        <w:rPr>
          <w:rFonts w:eastAsia="Arial" w:cstheme="minorHAnsi"/>
          <w:color w:val="000000"/>
          <w:lang w:eastAsia="it-IT"/>
        </w:rPr>
        <w:t xml:space="preserve"> con riferimento all’ambito di intervento</w:t>
      </w:r>
      <w:bookmarkStart w:id="0" w:name="_GoBack"/>
      <w:bookmarkEnd w:id="0"/>
      <w:r w:rsidR="00982D8F">
        <w:rPr>
          <w:rFonts w:eastAsia="Arial" w:cstheme="minorHAnsi"/>
          <w:color w:val="000000"/>
          <w:lang w:eastAsia="it-IT"/>
        </w:rPr>
        <w:t xml:space="preserve"> del progetto oggetto dell’avviso</w:t>
      </w:r>
      <w:r w:rsidRPr="001016BB">
        <w:rPr>
          <w:rFonts w:eastAsia="Arial" w:cstheme="minorHAnsi"/>
          <w:color w:val="000000"/>
          <w:lang w:eastAsia="it-IT"/>
        </w:rPr>
        <w:t xml:space="preserve"> (per gli ETS che partecipano in forma singola il requisito è in capo al singolo soggetto, per i soggetti che partecipano in forma associata il requisito dovrà essere posseduto in misura maggioritaria dall’ETS designato come Capogruppo/Mandatario); </w:t>
      </w:r>
    </w:p>
    <w:p w14:paraId="395E7A35" w14:textId="77777777" w:rsidR="00936194" w:rsidRDefault="00936194" w:rsidP="00936194">
      <w:pPr>
        <w:pStyle w:val="Paragrafoelenco"/>
        <w:numPr>
          <w:ilvl w:val="0"/>
          <w:numId w:val="3"/>
        </w:numPr>
        <w:spacing w:before="120" w:after="0" w:line="276" w:lineRule="auto"/>
        <w:ind w:left="360"/>
        <w:jc w:val="both"/>
        <w:rPr>
          <w:rFonts w:eastAsia="Arial" w:cstheme="minorHAnsi"/>
          <w:color w:val="000000"/>
          <w:lang w:eastAsia="it-IT"/>
        </w:rPr>
      </w:pPr>
      <w:r w:rsidRPr="00936194">
        <w:rPr>
          <w:rFonts w:eastAsia="Arial" w:cstheme="minorHAnsi"/>
          <w:color w:val="000000"/>
          <w:lang w:eastAsia="it-IT"/>
        </w:rPr>
        <w:t xml:space="preserve">di volersi avvalere, con riferimento ad attività secondarie e collaterali, del contributo di soggetti o entità diverse dagli ETS, come definiti dall’art. 4 del D. Lgs. n. 117/2017 e ss. mm., nel rispetto di quanto previsto dall’Avviso </w:t>
      </w:r>
      <w:r w:rsidRPr="00FE0DB1">
        <w:rPr>
          <w:rFonts w:eastAsia="Arial" w:cstheme="minorHAnsi"/>
          <w:b/>
          <w:color w:val="000000"/>
          <w:lang w:eastAsia="it-IT"/>
        </w:rPr>
        <w:t>e di indicarli nell’eventuale proposta progettuale</w:t>
      </w:r>
      <w:r w:rsidRPr="00936194">
        <w:rPr>
          <w:rFonts w:eastAsia="Arial" w:cstheme="minorHAnsi"/>
          <w:color w:val="000000"/>
          <w:lang w:eastAsia="it-IT"/>
        </w:rPr>
        <w:t xml:space="preserve"> (PP); </w:t>
      </w:r>
    </w:p>
    <w:p w14:paraId="36A1F611" w14:textId="77777777" w:rsidR="00542604" w:rsidRDefault="00936194" w:rsidP="00542604">
      <w:pPr>
        <w:pStyle w:val="Paragrafoelenco"/>
        <w:numPr>
          <w:ilvl w:val="0"/>
          <w:numId w:val="3"/>
        </w:numPr>
        <w:spacing w:before="120" w:after="0" w:line="276" w:lineRule="auto"/>
        <w:ind w:left="360"/>
        <w:jc w:val="both"/>
        <w:rPr>
          <w:rFonts w:eastAsia="Arial" w:cstheme="minorHAnsi"/>
          <w:color w:val="000000"/>
          <w:lang w:eastAsia="it-IT"/>
        </w:rPr>
      </w:pPr>
      <w:r w:rsidRPr="00936194">
        <w:rPr>
          <w:rFonts w:eastAsia="Arial" w:cstheme="minorHAnsi"/>
          <w:color w:val="000000"/>
          <w:lang w:eastAsia="it-IT"/>
        </w:rPr>
        <w:t xml:space="preserve">di essere in possesso - ai fini della partecipazione alla procedura ad evidenza pubblica - dei requisiti previsti dall’Avviso pubblico; </w:t>
      </w:r>
    </w:p>
    <w:p w14:paraId="43CAE448" w14:textId="786E32DB" w:rsidR="001016BB" w:rsidRPr="00542604" w:rsidRDefault="00936194" w:rsidP="00542604">
      <w:pPr>
        <w:pStyle w:val="Paragrafoelenco"/>
        <w:numPr>
          <w:ilvl w:val="0"/>
          <w:numId w:val="3"/>
        </w:numPr>
        <w:spacing w:before="120" w:after="0" w:line="276" w:lineRule="auto"/>
        <w:ind w:left="360"/>
        <w:jc w:val="both"/>
        <w:rPr>
          <w:rFonts w:eastAsia="Arial" w:cstheme="minorHAnsi"/>
          <w:color w:val="000000"/>
          <w:lang w:eastAsia="it-IT"/>
        </w:rPr>
      </w:pPr>
      <w:r w:rsidRPr="00542604">
        <w:rPr>
          <w:rFonts w:eastAsia="Arial" w:cstheme="minorHAnsi"/>
          <w:color w:val="000000"/>
          <w:lang w:eastAsia="it-IT"/>
        </w:rPr>
        <w:t>di conoscere ed accettare senza riserva alcuna</w:t>
      </w:r>
      <w:r w:rsidR="00073FFF" w:rsidRPr="00542604">
        <w:rPr>
          <w:rFonts w:eastAsia="Arial" w:cstheme="minorHAnsi"/>
          <w:color w:val="000000"/>
          <w:lang w:eastAsia="it-IT"/>
        </w:rPr>
        <w:t xml:space="preserve"> </w:t>
      </w:r>
      <w:r w:rsidR="00073FFF" w:rsidRPr="00FE0DB1">
        <w:rPr>
          <w:rFonts w:eastAsia="Arial" w:cstheme="minorHAnsi"/>
          <w:color w:val="000000"/>
          <w:lang w:eastAsia="it-IT"/>
        </w:rPr>
        <w:t>l’</w:t>
      </w:r>
      <w:r w:rsidR="00073FFF" w:rsidRPr="00FE0DB1">
        <w:rPr>
          <w:rFonts w:eastAsia="Arial" w:cstheme="minorHAnsi"/>
          <w:bCs/>
          <w:color w:val="000000"/>
          <w:lang w:eastAsia="it-IT"/>
        </w:rPr>
        <w:t>A</w:t>
      </w:r>
      <w:r w:rsidR="00073FFF" w:rsidRPr="00FE0DB1">
        <w:rPr>
          <w:rFonts w:eastAsia="Arial" w:cstheme="minorHAnsi"/>
          <w:lang w:eastAsia="it-IT"/>
        </w:rPr>
        <w:t xml:space="preserve">vviso pubblico di istruttoria finalizzata </w:t>
      </w:r>
      <w:r w:rsidR="00073FFF" w:rsidRPr="00FE0DB1">
        <w:rPr>
          <w:rFonts w:eastAsia="Times New Roman" w:cstheme="minorHAnsi"/>
          <w:bCs/>
          <w:lang w:eastAsia="it-IT"/>
        </w:rPr>
        <w:t>alla coprogettazione con il comune di</w:t>
      </w:r>
      <w:r w:rsidR="00073FFF" w:rsidRPr="00FE0DB1">
        <w:rPr>
          <w:rFonts w:eastAsia="Arial" w:cstheme="minorHAnsi"/>
          <w:lang w:eastAsia="it-IT"/>
        </w:rPr>
        <w:t xml:space="preserve"> Nembro per la realizzazione di progetti e interventi destinati ai giovani</w:t>
      </w:r>
      <w:r w:rsidR="00073FFF" w:rsidRPr="00542604">
        <w:rPr>
          <w:rFonts w:ascii="Calibri" w:eastAsia="Arial" w:hAnsi="Calibri" w:cs="Calibri"/>
          <w:b/>
          <w:sz w:val="24"/>
          <w:szCs w:val="24"/>
          <w:lang w:eastAsia="it-IT"/>
        </w:rPr>
        <w:t xml:space="preserve"> </w:t>
      </w:r>
      <w:r w:rsidRPr="00542604">
        <w:rPr>
          <w:rFonts w:eastAsia="Arial" w:cstheme="minorHAnsi"/>
          <w:color w:val="000000"/>
          <w:lang w:eastAsia="it-IT"/>
        </w:rPr>
        <w:t xml:space="preserve">e dei relativi Allegati; </w:t>
      </w:r>
    </w:p>
    <w:p w14:paraId="7939458F" w14:textId="77777777" w:rsidR="001016BB" w:rsidRDefault="00936194" w:rsidP="00936194">
      <w:pPr>
        <w:pStyle w:val="Paragrafoelenco"/>
        <w:numPr>
          <w:ilvl w:val="0"/>
          <w:numId w:val="3"/>
        </w:numPr>
        <w:spacing w:before="120" w:after="0" w:line="276" w:lineRule="auto"/>
        <w:ind w:left="360"/>
        <w:jc w:val="both"/>
        <w:rPr>
          <w:rFonts w:eastAsia="Arial" w:cstheme="minorHAnsi"/>
          <w:color w:val="000000"/>
          <w:lang w:eastAsia="it-IT"/>
        </w:rPr>
      </w:pPr>
      <w:r w:rsidRPr="001016BB">
        <w:rPr>
          <w:rFonts w:eastAsia="Arial" w:cstheme="minorHAnsi"/>
          <w:color w:val="000000"/>
          <w:lang w:eastAsia="it-IT"/>
        </w:rPr>
        <w:t xml:space="preserve">di accettare senza riserva alcuna che l’efficacia degli atti della procedura indetta dall’Amministrazione procedente è subordinata all’efficacia degli atti della indicata procedura; </w:t>
      </w:r>
    </w:p>
    <w:p w14:paraId="3D866A7D" w14:textId="77777777" w:rsidR="001016BB" w:rsidRDefault="00936194" w:rsidP="00936194">
      <w:pPr>
        <w:pStyle w:val="Paragrafoelenco"/>
        <w:numPr>
          <w:ilvl w:val="0"/>
          <w:numId w:val="3"/>
        </w:numPr>
        <w:spacing w:before="120" w:after="0" w:line="276" w:lineRule="auto"/>
        <w:ind w:left="360"/>
        <w:jc w:val="both"/>
        <w:rPr>
          <w:rFonts w:eastAsia="Arial" w:cstheme="minorHAnsi"/>
          <w:color w:val="000000"/>
          <w:lang w:eastAsia="it-IT"/>
        </w:rPr>
      </w:pPr>
      <w:r w:rsidRPr="001016BB">
        <w:rPr>
          <w:rFonts w:eastAsia="Arial" w:cstheme="minorHAnsi"/>
          <w:color w:val="000000"/>
          <w:lang w:eastAsia="it-IT"/>
        </w:rPr>
        <w:t xml:space="preserve">di impegnarsi a formalizzare l’accordo di collaborazione, conformemente allo schema di convenzione, in caso di positiva conclusione della procedura ad evidenza pubblica; </w:t>
      </w:r>
    </w:p>
    <w:p w14:paraId="473818C9" w14:textId="77777777" w:rsidR="001016BB" w:rsidRDefault="00936194" w:rsidP="00936194">
      <w:pPr>
        <w:pStyle w:val="Paragrafoelenco"/>
        <w:numPr>
          <w:ilvl w:val="0"/>
          <w:numId w:val="3"/>
        </w:numPr>
        <w:spacing w:before="120" w:after="0" w:line="276" w:lineRule="auto"/>
        <w:ind w:left="360"/>
        <w:jc w:val="both"/>
        <w:rPr>
          <w:rFonts w:eastAsia="Arial" w:cstheme="minorHAnsi"/>
          <w:color w:val="000000"/>
          <w:lang w:eastAsia="it-IT"/>
        </w:rPr>
      </w:pPr>
      <w:r w:rsidRPr="001016BB">
        <w:rPr>
          <w:rFonts w:eastAsia="Arial" w:cstheme="minorHAnsi"/>
          <w:color w:val="000000"/>
          <w:lang w:eastAsia="it-IT"/>
        </w:rPr>
        <w:t xml:space="preserve">che non sussistono ipotesi di conflitto di interesse, di cui alla legge n. 241/1990 e ss. mm.; </w:t>
      </w:r>
    </w:p>
    <w:p w14:paraId="5D868BBD" w14:textId="77777777" w:rsidR="001016BB" w:rsidRDefault="00936194" w:rsidP="00936194">
      <w:pPr>
        <w:pStyle w:val="Paragrafoelenco"/>
        <w:numPr>
          <w:ilvl w:val="0"/>
          <w:numId w:val="3"/>
        </w:numPr>
        <w:spacing w:before="120" w:after="0" w:line="276" w:lineRule="auto"/>
        <w:ind w:left="360"/>
        <w:jc w:val="both"/>
        <w:rPr>
          <w:rFonts w:eastAsia="Arial" w:cstheme="minorHAnsi"/>
          <w:color w:val="000000"/>
          <w:lang w:eastAsia="it-IT"/>
        </w:rPr>
      </w:pPr>
      <w:r w:rsidRPr="001016BB">
        <w:rPr>
          <w:rFonts w:eastAsia="Arial" w:cstheme="minorHAnsi"/>
          <w:color w:val="000000"/>
          <w:lang w:eastAsia="it-IT"/>
        </w:rPr>
        <w:t xml:space="preserve">di impegnarsi a comunicare al RUP della presente procedura qualsiasi modificazione relativa all’Ente dal sottoscritto rappresentato o ai soggetti del raggruppamento costituendo o costituito; </w:t>
      </w:r>
    </w:p>
    <w:p w14:paraId="2E2849D1" w14:textId="1C5A4D7A" w:rsidR="001016BB" w:rsidRDefault="00936194" w:rsidP="00936194">
      <w:pPr>
        <w:pStyle w:val="Paragrafoelenco"/>
        <w:numPr>
          <w:ilvl w:val="0"/>
          <w:numId w:val="3"/>
        </w:numPr>
        <w:spacing w:before="120" w:after="0" w:line="276" w:lineRule="auto"/>
        <w:ind w:left="360"/>
        <w:jc w:val="both"/>
        <w:rPr>
          <w:rFonts w:eastAsia="Arial" w:cstheme="minorHAnsi"/>
          <w:b/>
          <w:color w:val="000000"/>
          <w:lang w:eastAsia="it-IT"/>
        </w:rPr>
      </w:pPr>
      <w:r w:rsidRPr="001016BB">
        <w:rPr>
          <w:rFonts w:eastAsia="Arial" w:cstheme="minorHAnsi"/>
          <w:color w:val="000000"/>
          <w:lang w:eastAsia="it-IT"/>
        </w:rPr>
        <w:t>di eleggere domicilio ai fini della presente procedura, presso il luogo indicato nella presente domanda dall’ETS singolo/ETS capogruppo in caso di raggruppamento e di accettare che le comunicazioni avverranno esclusivamente a mezzo PEC</w:t>
      </w:r>
      <w:r w:rsidR="00073FFF">
        <w:rPr>
          <w:rFonts w:eastAsia="Arial" w:cstheme="minorHAnsi"/>
          <w:color w:val="000000"/>
          <w:lang w:eastAsia="it-IT"/>
        </w:rPr>
        <w:t>;</w:t>
      </w:r>
      <w:r w:rsidRPr="001016BB">
        <w:rPr>
          <w:rFonts w:eastAsia="Arial" w:cstheme="minorHAnsi"/>
          <w:b/>
          <w:color w:val="000000"/>
          <w:lang w:eastAsia="it-IT"/>
        </w:rPr>
        <w:t xml:space="preserve"> </w:t>
      </w:r>
    </w:p>
    <w:p w14:paraId="76A61458" w14:textId="381589AB" w:rsidR="001016BB" w:rsidRPr="001016BB" w:rsidRDefault="001016BB" w:rsidP="00936194">
      <w:pPr>
        <w:pStyle w:val="Paragrafoelenco"/>
        <w:numPr>
          <w:ilvl w:val="0"/>
          <w:numId w:val="3"/>
        </w:numPr>
        <w:spacing w:before="120" w:after="0" w:line="276" w:lineRule="auto"/>
        <w:ind w:left="360"/>
        <w:jc w:val="both"/>
        <w:rPr>
          <w:rFonts w:eastAsia="Arial" w:cstheme="minorHAnsi"/>
          <w:b/>
          <w:color w:val="000000"/>
          <w:lang w:eastAsia="it-IT"/>
        </w:rPr>
      </w:pPr>
      <w:r>
        <w:t>di manlevare sin d’ora l’Amministrazione procedente da eventuali responsabilità correlate alla partecipazione ai tavoli di co-progettazione, anche in relazione al materiale ed alla documentazione eventualmente prodotta in quella sede;</w:t>
      </w:r>
    </w:p>
    <w:p w14:paraId="2D4F3DEA" w14:textId="6EE975CF" w:rsidR="001016BB" w:rsidRPr="001016BB" w:rsidRDefault="001016BB" w:rsidP="00936194">
      <w:pPr>
        <w:pStyle w:val="Paragrafoelenco"/>
        <w:numPr>
          <w:ilvl w:val="0"/>
          <w:numId w:val="3"/>
        </w:numPr>
        <w:spacing w:before="120" w:after="0" w:line="276" w:lineRule="auto"/>
        <w:ind w:left="360"/>
        <w:jc w:val="both"/>
        <w:rPr>
          <w:rFonts w:eastAsia="Arial" w:cstheme="minorHAnsi"/>
          <w:b/>
          <w:color w:val="000000"/>
          <w:lang w:eastAsia="it-IT"/>
        </w:rPr>
      </w:pPr>
      <w:r>
        <w:t>di impegnarsi a garantire la riservatezza in ordine alle informazioni, alla documentazione e a quant’altro venga a conoscenza nel corso del procedimento;</w:t>
      </w:r>
    </w:p>
    <w:p w14:paraId="36DEF300" w14:textId="435586DC" w:rsidR="00936194" w:rsidRPr="00936194" w:rsidRDefault="00936194" w:rsidP="00073FFF">
      <w:pPr>
        <w:pBdr>
          <w:top w:val="nil"/>
          <w:left w:val="nil"/>
          <w:bottom w:val="nil"/>
          <w:right w:val="nil"/>
          <w:between w:val="nil"/>
        </w:pBdr>
        <w:spacing w:before="120" w:after="120" w:line="240" w:lineRule="auto"/>
        <w:jc w:val="both"/>
        <w:rPr>
          <w:rFonts w:eastAsia="Arial" w:cstheme="minorHAnsi"/>
          <w:color w:val="000000"/>
          <w:lang w:eastAsia="it-IT"/>
        </w:rPr>
      </w:pPr>
      <w:r w:rsidRPr="00936194">
        <w:rPr>
          <w:rFonts w:eastAsia="Arial" w:cstheme="minorHAnsi"/>
          <w:color w:val="000000"/>
          <w:lang w:eastAsia="it-IT"/>
        </w:rPr>
        <w:t xml:space="preserve">Il sottoscritto dichiara, inoltre, di accettare che tutte le comunicazioni riguardanti la procedura di cui alla presente istruttoria di co-progettazione, nessuna esclusa, si intenderanno a tutti gli effetti di legge validamente inviate e ricevute se trasmesse al </w:t>
      </w:r>
      <w:r w:rsidRPr="00FE0DB1">
        <w:rPr>
          <w:rFonts w:eastAsia="Arial" w:cstheme="minorHAnsi"/>
          <w:b/>
          <w:color w:val="000000"/>
          <w:lang w:eastAsia="it-IT"/>
        </w:rPr>
        <w:t>seguente indirizzo di posta elettronica certificata – PEC</w:t>
      </w:r>
      <w:r w:rsidRPr="00936194">
        <w:rPr>
          <w:rFonts w:eastAsia="Arial" w:cstheme="minorHAnsi"/>
          <w:color w:val="000000"/>
          <w:lang w:eastAsia="it-IT"/>
        </w:rPr>
        <w:t>: __________________</w:t>
      </w:r>
    </w:p>
    <w:p w14:paraId="42BF89C9" w14:textId="77777777" w:rsidR="00FE0DB1" w:rsidRDefault="00FE0DB1" w:rsidP="00542604">
      <w:pPr>
        <w:autoSpaceDE w:val="0"/>
        <w:autoSpaceDN w:val="0"/>
        <w:adjustRightInd w:val="0"/>
        <w:spacing w:after="0" w:line="240" w:lineRule="auto"/>
        <w:jc w:val="right"/>
        <w:rPr>
          <w:rFonts w:cstheme="minorHAnsi"/>
        </w:rPr>
      </w:pPr>
    </w:p>
    <w:p w14:paraId="07F635F8" w14:textId="786B2D8E" w:rsidR="00542604" w:rsidRDefault="00796196" w:rsidP="00542604">
      <w:pPr>
        <w:autoSpaceDE w:val="0"/>
        <w:autoSpaceDN w:val="0"/>
        <w:adjustRightInd w:val="0"/>
        <w:spacing w:after="0" w:line="240" w:lineRule="auto"/>
        <w:jc w:val="right"/>
        <w:rPr>
          <w:rFonts w:cstheme="minorHAnsi"/>
        </w:rPr>
      </w:pPr>
      <w:r w:rsidRPr="00796196">
        <w:rPr>
          <w:rFonts w:cstheme="minorHAnsi"/>
        </w:rPr>
        <w:t>Data _______________</w:t>
      </w:r>
      <w:r w:rsidR="00542604">
        <w:rPr>
          <w:rFonts w:cstheme="minorHAnsi"/>
        </w:rPr>
        <w:tab/>
      </w:r>
      <w:r w:rsidR="00542604">
        <w:rPr>
          <w:rFonts w:cstheme="minorHAnsi"/>
        </w:rPr>
        <w:tab/>
      </w:r>
      <w:r w:rsidR="00542604">
        <w:rPr>
          <w:rFonts w:cstheme="minorHAnsi"/>
        </w:rPr>
        <w:tab/>
      </w:r>
      <w:r w:rsidR="00542604">
        <w:rPr>
          <w:rFonts w:cstheme="minorHAnsi"/>
        </w:rPr>
        <w:tab/>
      </w:r>
      <w:r w:rsidR="00542604">
        <w:rPr>
          <w:rFonts w:cstheme="minorHAnsi"/>
        </w:rPr>
        <w:tab/>
      </w:r>
      <w:r w:rsidR="00542604">
        <w:rPr>
          <w:rFonts w:cstheme="minorHAnsi"/>
        </w:rPr>
        <w:tab/>
      </w:r>
      <w:r w:rsidR="00542604" w:rsidRPr="00796196">
        <w:rPr>
          <w:rFonts w:cstheme="minorHAnsi"/>
        </w:rPr>
        <w:t>Timbro e firma del Legale Rappresentante</w:t>
      </w:r>
    </w:p>
    <w:p w14:paraId="73A3F707" w14:textId="4A3D6C8E" w:rsidR="00542604" w:rsidRPr="00796196" w:rsidRDefault="00542604" w:rsidP="00542604">
      <w:pPr>
        <w:autoSpaceDE w:val="0"/>
        <w:autoSpaceDN w:val="0"/>
        <w:adjustRightInd w:val="0"/>
        <w:spacing w:after="0" w:line="240" w:lineRule="auto"/>
        <w:jc w:val="right"/>
        <w:rPr>
          <w:rFonts w:cstheme="minorHAnsi"/>
        </w:rPr>
      </w:pPr>
      <w:r w:rsidRPr="00796196">
        <w:rPr>
          <w:rFonts w:cstheme="minorHAnsi"/>
        </w:rPr>
        <w:t>____________________________________</w:t>
      </w:r>
    </w:p>
    <w:p w14:paraId="7448B815" w14:textId="77777777" w:rsidR="00542604" w:rsidRDefault="00542604" w:rsidP="00542604">
      <w:pPr>
        <w:autoSpaceDE w:val="0"/>
        <w:autoSpaceDN w:val="0"/>
        <w:adjustRightInd w:val="0"/>
        <w:spacing w:after="0" w:line="240" w:lineRule="auto"/>
        <w:jc w:val="right"/>
        <w:rPr>
          <w:rFonts w:cstheme="minorHAnsi"/>
        </w:rPr>
      </w:pPr>
    </w:p>
    <w:p w14:paraId="24CAF73D" w14:textId="77777777" w:rsidR="00542604" w:rsidRPr="00796196" w:rsidRDefault="00542604" w:rsidP="00542604">
      <w:pPr>
        <w:autoSpaceDE w:val="0"/>
        <w:autoSpaceDN w:val="0"/>
        <w:adjustRightInd w:val="0"/>
        <w:spacing w:after="0" w:line="240" w:lineRule="auto"/>
        <w:jc w:val="right"/>
        <w:rPr>
          <w:rFonts w:cstheme="minorHAnsi"/>
        </w:rPr>
      </w:pPr>
      <w:r w:rsidRPr="00796196">
        <w:rPr>
          <w:rFonts w:cstheme="minorHAnsi"/>
        </w:rPr>
        <w:t>(</w:t>
      </w:r>
      <w:r w:rsidRPr="00796196">
        <w:rPr>
          <w:rFonts w:cstheme="minorHAnsi"/>
          <w:b/>
        </w:rPr>
        <w:t>in caso di partecipazione aggregata</w:t>
      </w:r>
      <w:r w:rsidRPr="00796196">
        <w:rPr>
          <w:rFonts w:cstheme="minorHAnsi"/>
        </w:rPr>
        <w:t>)</w:t>
      </w:r>
    </w:p>
    <w:p w14:paraId="3955939B" w14:textId="3D0BBF88" w:rsidR="00542604" w:rsidRPr="00796196" w:rsidRDefault="00542604" w:rsidP="00542604">
      <w:pPr>
        <w:autoSpaceDE w:val="0"/>
        <w:autoSpaceDN w:val="0"/>
        <w:adjustRightInd w:val="0"/>
        <w:spacing w:after="0" w:line="240" w:lineRule="auto"/>
        <w:jc w:val="right"/>
        <w:rPr>
          <w:rFonts w:cstheme="minorHAnsi"/>
        </w:rPr>
      </w:pPr>
      <w:r w:rsidRPr="00796196">
        <w:rPr>
          <w:rFonts w:cstheme="minorHAnsi"/>
        </w:rPr>
        <w:t>Timbro e firma del Legale Rappresentante</w:t>
      </w:r>
    </w:p>
    <w:p w14:paraId="230C70CF" w14:textId="77777777" w:rsidR="00542604" w:rsidRPr="00796196" w:rsidRDefault="00542604" w:rsidP="00542604">
      <w:pPr>
        <w:autoSpaceDE w:val="0"/>
        <w:autoSpaceDN w:val="0"/>
        <w:adjustRightInd w:val="0"/>
        <w:spacing w:after="0" w:line="240" w:lineRule="auto"/>
        <w:jc w:val="right"/>
        <w:rPr>
          <w:rFonts w:cstheme="minorHAnsi"/>
        </w:rPr>
      </w:pPr>
      <w:r w:rsidRPr="00796196">
        <w:rPr>
          <w:rFonts w:cstheme="minorHAnsi"/>
        </w:rPr>
        <w:t>__________________________</w:t>
      </w:r>
    </w:p>
    <w:p w14:paraId="2F508453" w14:textId="77777777" w:rsidR="00542604" w:rsidRDefault="00542604" w:rsidP="00542604">
      <w:pPr>
        <w:autoSpaceDE w:val="0"/>
        <w:autoSpaceDN w:val="0"/>
        <w:adjustRightInd w:val="0"/>
        <w:spacing w:after="0" w:line="240" w:lineRule="auto"/>
        <w:jc w:val="right"/>
        <w:rPr>
          <w:rFonts w:cstheme="minorHAnsi"/>
        </w:rPr>
      </w:pPr>
      <w:r w:rsidRPr="00796196">
        <w:rPr>
          <w:rFonts w:cstheme="minorHAnsi"/>
        </w:rPr>
        <w:t>Timbro e firma del Legale Rappresentante</w:t>
      </w:r>
    </w:p>
    <w:p w14:paraId="12A56599" w14:textId="011E443E" w:rsidR="00796196" w:rsidRPr="00796196" w:rsidRDefault="00FE0DB1" w:rsidP="00542604">
      <w:pPr>
        <w:autoSpaceDE w:val="0"/>
        <w:autoSpaceDN w:val="0"/>
        <w:adjustRightInd w:val="0"/>
        <w:spacing w:after="0" w:line="240" w:lineRule="auto"/>
        <w:rPr>
          <w:rFonts w:cstheme="minorHAnsi"/>
        </w:rPr>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542604" w:rsidRPr="00796196">
        <w:rPr>
          <w:rFonts w:cstheme="minorHAnsi"/>
        </w:rPr>
        <w:t>__________________________________</w:t>
      </w:r>
      <w:r w:rsidR="00542604">
        <w:rPr>
          <w:rFonts w:cstheme="minorHAnsi"/>
        </w:rPr>
        <w:tab/>
      </w:r>
      <w:r w:rsidR="00542604">
        <w:rPr>
          <w:rFonts w:cstheme="minorHAnsi"/>
        </w:rPr>
        <w:tab/>
      </w:r>
      <w:r>
        <w:rPr>
          <w:rFonts w:cstheme="minorHAnsi"/>
        </w:rPr>
        <w:t xml:space="preserve">    </w:t>
      </w:r>
    </w:p>
    <w:p w14:paraId="02053D5C" w14:textId="77777777" w:rsidR="00542604" w:rsidRDefault="00542604" w:rsidP="00542604">
      <w:pPr>
        <w:autoSpaceDE w:val="0"/>
        <w:autoSpaceDN w:val="0"/>
        <w:adjustRightInd w:val="0"/>
        <w:spacing w:after="0" w:line="240" w:lineRule="auto"/>
        <w:rPr>
          <w:rFonts w:cstheme="minorHAnsi"/>
        </w:rPr>
      </w:pPr>
      <w:r w:rsidRPr="00796196">
        <w:rPr>
          <w:rFonts w:cstheme="minorHAnsi"/>
        </w:rPr>
        <w:t>In caso di firma autografa allegare fotocopia del documento di identità del</w:t>
      </w:r>
      <w:r>
        <w:rPr>
          <w:rFonts w:cstheme="minorHAnsi"/>
        </w:rPr>
        <w:t xml:space="preserve"> </w:t>
      </w:r>
      <w:r w:rsidRPr="00796196">
        <w:rPr>
          <w:rFonts w:cstheme="minorHAnsi"/>
        </w:rPr>
        <w:t>sottoscrittore ai sensi del combinato disposto degli artt. 38 e 46 del DPR n.445/2000)</w:t>
      </w:r>
    </w:p>
    <w:p w14:paraId="2C78C75F" w14:textId="77777777" w:rsidR="00FE0DB1" w:rsidRDefault="00FE0DB1" w:rsidP="00796196">
      <w:pPr>
        <w:jc w:val="center"/>
        <w:rPr>
          <w:b/>
          <w:sz w:val="20"/>
          <w:szCs w:val="20"/>
        </w:rPr>
      </w:pPr>
    </w:p>
    <w:p w14:paraId="3C7AA965" w14:textId="012CBDC4" w:rsidR="00796196" w:rsidRPr="00851596" w:rsidRDefault="00796196" w:rsidP="00796196">
      <w:pPr>
        <w:jc w:val="center"/>
        <w:rPr>
          <w:b/>
          <w:sz w:val="20"/>
          <w:szCs w:val="20"/>
        </w:rPr>
      </w:pPr>
      <w:r w:rsidRPr="00851596">
        <w:rPr>
          <w:b/>
          <w:sz w:val="20"/>
          <w:szCs w:val="20"/>
        </w:rPr>
        <w:lastRenderedPageBreak/>
        <w:t>INFORMATIVA PRIVACY Regolamento 679/2016/UE</w:t>
      </w:r>
    </w:p>
    <w:p w14:paraId="48C15FBB" w14:textId="77777777" w:rsidR="00796196" w:rsidRPr="00851596" w:rsidRDefault="00796196" w:rsidP="00796196">
      <w:pPr>
        <w:ind w:left="284"/>
        <w:jc w:val="both"/>
        <w:rPr>
          <w:sz w:val="20"/>
          <w:szCs w:val="20"/>
        </w:rPr>
      </w:pPr>
      <w:r w:rsidRPr="00851596">
        <w:rPr>
          <w:sz w:val="20"/>
          <w:szCs w:val="20"/>
        </w:rPr>
        <w:t xml:space="preserve">Ai sensi e per gli effetti dell’Articolo 13 del Regolamento 679/2016/UE "General Data </w:t>
      </w:r>
      <w:proofErr w:type="spellStart"/>
      <w:r w:rsidRPr="00851596">
        <w:rPr>
          <w:sz w:val="20"/>
          <w:szCs w:val="20"/>
        </w:rPr>
        <w:t>Protection</w:t>
      </w:r>
      <w:proofErr w:type="spellEnd"/>
      <w:r w:rsidRPr="00851596">
        <w:rPr>
          <w:sz w:val="20"/>
          <w:szCs w:val="20"/>
        </w:rPr>
        <w:t xml:space="preserve"> </w:t>
      </w:r>
      <w:proofErr w:type="spellStart"/>
      <w:r w:rsidRPr="00851596">
        <w:rPr>
          <w:sz w:val="20"/>
          <w:szCs w:val="20"/>
        </w:rPr>
        <w:t>Regulation</w:t>
      </w:r>
      <w:proofErr w:type="spellEnd"/>
      <w:r w:rsidRPr="00851596">
        <w:rPr>
          <w:sz w:val="20"/>
          <w:szCs w:val="20"/>
        </w:rPr>
        <w:t>", informiamo che il Comune di Nembro, tratta i dati personali da Lei forniti e liberamente comunicati. Il Comune di Nembro 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3D82732F" w14:textId="77777777" w:rsidR="00796196" w:rsidRPr="00851596" w:rsidRDefault="00796196" w:rsidP="00796196">
      <w:pPr>
        <w:pStyle w:val="Paragrafoelenco"/>
        <w:numPr>
          <w:ilvl w:val="0"/>
          <w:numId w:val="4"/>
        </w:numPr>
        <w:spacing w:after="0"/>
        <w:rPr>
          <w:b/>
          <w:sz w:val="20"/>
          <w:szCs w:val="20"/>
        </w:rPr>
      </w:pPr>
      <w:r w:rsidRPr="00851596">
        <w:rPr>
          <w:b/>
          <w:sz w:val="20"/>
          <w:szCs w:val="20"/>
        </w:rPr>
        <w:t xml:space="preserve">Finalità del trattamento dei dati. </w:t>
      </w:r>
    </w:p>
    <w:p w14:paraId="50899B47" w14:textId="77777777" w:rsidR="00796196" w:rsidRPr="00851596" w:rsidRDefault="00796196" w:rsidP="00796196">
      <w:pPr>
        <w:ind w:left="360"/>
        <w:jc w:val="both"/>
        <w:rPr>
          <w:sz w:val="20"/>
          <w:szCs w:val="20"/>
        </w:rPr>
      </w:pPr>
      <w:r w:rsidRPr="00851596">
        <w:rPr>
          <w:sz w:val="20"/>
          <w:szCs w:val="20"/>
        </w:rPr>
        <w:t xml:space="preserve">Tutti i trattamenti effettuati dal Comune di Nembro in qualità di Titolare, sono diretti all’espletamento delle funzioni istituzionali in virtù dei compiti attribuitigli dalla legge e dai regolamenti, nonché all'erogazione di servizi di rilevante interesse pubblico richiesti dal cittadino. In particolare, i dati personali particolari/sensibili e giudiziari sono oggetto di trattamento solo in forza di specifiche norme di legge che definiscono i tipi di dati trattabili e le correlate operazioni eseguibili. </w:t>
      </w:r>
    </w:p>
    <w:p w14:paraId="4A16DE64" w14:textId="77777777" w:rsidR="00796196" w:rsidRPr="00851596" w:rsidRDefault="00796196" w:rsidP="00796196">
      <w:pPr>
        <w:pStyle w:val="Paragrafoelenco"/>
        <w:numPr>
          <w:ilvl w:val="0"/>
          <w:numId w:val="4"/>
        </w:numPr>
        <w:spacing w:after="0"/>
        <w:rPr>
          <w:sz w:val="20"/>
          <w:szCs w:val="20"/>
        </w:rPr>
      </w:pPr>
      <w:r w:rsidRPr="00851596">
        <w:rPr>
          <w:b/>
          <w:sz w:val="20"/>
          <w:szCs w:val="20"/>
        </w:rPr>
        <w:t xml:space="preserve">Modalità del trattamento dei dati personali </w:t>
      </w:r>
    </w:p>
    <w:p w14:paraId="6A5E75DF" w14:textId="77777777" w:rsidR="00796196" w:rsidRPr="00851596" w:rsidRDefault="00796196" w:rsidP="00796196">
      <w:pPr>
        <w:ind w:left="360"/>
        <w:jc w:val="both"/>
        <w:rPr>
          <w:sz w:val="20"/>
          <w:szCs w:val="20"/>
        </w:rPr>
      </w:pPr>
      <w:r w:rsidRPr="00851596">
        <w:rPr>
          <w:sz w:val="20"/>
          <w:szCs w:val="20"/>
        </w:rPr>
        <w:t xml:space="preserve">Il trattamento dei Suoi dati personali avviene presso gli uffici del Comune di Nembro,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 nel rispetto del principio di minimizzazione, ai sensi degli articoli 5.1.f e 25.2 del Regolamento 679/2016/UE; in modo lecito e secondo correttezza. I Suoi dati sono: raccolti per scopi determinati espliciti e legittimi; esatti e se necessario aggiornati; pertinenti, completi e non eccedenti rispetto alle finalità del trattamento. </w:t>
      </w:r>
    </w:p>
    <w:p w14:paraId="44DCDA28" w14:textId="77777777" w:rsidR="00796196" w:rsidRPr="00851596" w:rsidRDefault="00796196" w:rsidP="00796196">
      <w:pPr>
        <w:pStyle w:val="Paragrafoelenco"/>
        <w:numPr>
          <w:ilvl w:val="0"/>
          <w:numId w:val="4"/>
        </w:numPr>
        <w:spacing w:after="0"/>
        <w:rPr>
          <w:b/>
          <w:sz w:val="20"/>
          <w:szCs w:val="20"/>
        </w:rPr>
      </w:pPr>
      <w:r w:rsidRPr="00851596">
        <w:rPr>
          <w:b/>
          <w:sz w:val="20"/>
          <w:szCs w:val="20"/>
        </w:rPr>
        <w:t xml:space="preserve">Natura Obbligatoria </w:t>
      </w:r>
    </w:p>
    <w:p w14:paraId="67AA0AD1" w14:textId="77777777" w:rsidR="00796196" w:rsidRPr="00851596" w:rsidRDefault="00796196" w:rsidP="00796196">
      <w:pPr>
        <w:ind w:left="360"/>
        <w:jc w:val="both"/>
        <w:rPr>
          <w:sz w:val="20"/>
          <w:szCs w:val="20"/>
        </w:rPr>
      </w:pPr>
      <w:r w:rsidRPr="00851596">
        <w:rPr>
          <w:sz w:val="20"/>
          <w:szCs w:val="20"/>
        </w:rPr>
        <w:t xml:space="preserve">Il conferimento da parte Sua dei dati per le finalità sopra menzionate è obbligatorio; l’eventuale Suo rifiuto di fornire i dati può comportare l’impedimento nell’esecuzione dei servizi da Lei richiesti. </w:t>
      </w:r>
    </w:p>
    <w:p w14:paraId="016DEF69" w14:textId="77777777" w:rsidR="00796196" w:rsidRPr="00851596" w:rsidRDefault="00796196" w:rsidP="00796196">
      <w:pPr>
        <w:pStyle w:val="Paragrafoelenco"/>
        <w:numPr>
          <w:ilvl w:val="0"/>
          <w:numId w:val="4"/>
        </w:numPr>
        <w:spacing w:after="0"/>
        <w:rPr>
          <w:b/>
          <w:sz w:val="20"/>
          <w:szCs w:val="20"/>
        </w:rPr>
      </w:pPr>
      <w:r w:rsidRPr="00851596">
        <w:rPr>
          <w:b/>
          <w:sz w:val="20"/>
          <w:szCs w:val="20"/>
        </w:rPr>
        <w:t xml:space="preserve">Periodo di Conservazione </w:t>
      </w:r>
    </w:p>
    <w:p w14:paraId="71864FCE" w14:textId="77777777" w:rsidR="00796196" w:rsidRPr="00851596" w:rsidRDefault="00796196" w:rsidP="00796196">
      <w:pPr>
        <w:ind w:left="360"/>
        <w:jc w:val="both"/>
        <w:rPr>
          <w:sz w:val="20"/>
          <w:szCs w:val="20"/>
        </w:rPr>
      </w:pPr>
      <w:r w:rsidRPr="00851596">
        <w:rPr>
          <w:sz w:val="20"/>
          <w:szCs w:val="20"/>
        </w:rPr>
        <w:t xml:space="preserve">Tutti i dati che la riguardano, saranno conservati per il periodo di tempo previsto dalle normative di legge. Presso l’ufficio Servizi Sociali è presente un documento di dettaglio che definisce per ciascuna tipologia di dato le regole di conservazione ove queste non sono definite da normative o regolamenti. </w:t>
      </w:r>
    </w:p>
    <w:p w14:paraId="48B088AC" w14:textId="77777777" w:rsidR="00796196" w:rsidRPr="00851596" w:rsidRDefault="00796196" w:rsidP="00796196">
      <w:pPr>
        <w:pStyle w:val="Paragrafoelenco"/>
        <w:numPr>
          <w:ilvl w:val="0"/>
          <w:numId w:val="4"/>
        </w:numPr>
        <w:spacing w:after="0"/>
        <w:rPr>
          <w:b/>
          <w:sz w:val="20"/>
          <w:szCs w:val="20"/>
        </w:rPr>
      </w:pPr>
      <w:r w:rsidRPr="00851596">
        <w:rPr>
          <w:b/>
          <w:sz w:val="20"/>
          <w:szCs w:val="20"/>
        </w:rPr>
        <w:t xml:space="preserve">Comunicazione e Diffusione dei dati. </w:t>
      </w:r>
    </w:p>
    <w:p w14:paraId="37781703" w14:textId="77777777" w:rsidR="00796196" w:rsidRPr="00851596" w:rsidRDefault="00796196" w:rsidP="00796196">
      <w:pPr>
        <w:ind w:left="360"/>
        <w:jc w:val="both"/>
        <w:rPr>
          <w:sz w:val="20"/>
          <w:szCs w:val="20"/>
        </w:rPr>
      </w:pPr>
      <w:r w:rsidRPr="00851596">
        <w:rPr>
          <w:sz w:val="20"/>
          <w:szCs w:val="20"/>
        </w:rPr>
        <w:t xml:space="preserve">I dati personali degli interessati possono essere trattati dal personale autorizzato dell’ente e possono essere comunicati, ad altri enti, per le finalità precedentemente descritte oppure a collaboratori esterni, o società pubbliche e private che svolgono attività e servizi per conto dell’Ente. In particolare i dati personali che la riguardano potranno essere comunicati a Istituzioni pubbliche (es. INPS, Agenzia delle Entrate, Agenzia del territorio ecc.), Medici e/o strutture sanitarie, in adempimento agli obblighi in materia di tutela della salute; Altri servizi Socio Sanitari costituiti in convenzione con altri enti pubblici, Aziende e Cooperative che per conto del Comune svolgono servizi regolati da un contratto, Avvocati, Magistratura, Prefettura, Istituti di credito per versamenti di contributi, Poste o corrieri per la trasmissione di documenti. I dati in formato elettronico potranno essere trattati anche da società esterne che erogano servizi di assistenza inerenti alla gestione del sistema informativo e dei software usati dagli uffici. I dati personali non sono soggetti a diffusione da parte di codesto Ente e non sono soggetti a trasferimento in altro stato. </w:t>
      </w:r>
    </w:p>
    <w:p w14:paraId="1517907B" w14:textId="77777777" w:rsidR="00796196" w:rsidRPr="00851596" w:rsidRDefault="00796196" w:rsidP="00796196">
      <w:pPr>
        <w:pStyle w:val="Paragrafoelenco"/>
        <w:numPr>
          <w:ilvl w:val="0"/>
          <w:numId w:val="4"/>
        </w:numPr>
        <w:spacing w:after="0"/>
        <w:rPr>
          <w:b/>
          <w:sz w:val="20"/>
          <w:szCs w:val="20"/>
        </w:rPr>
      </w:pPr>
      <w:r w:rsidRPr="00851596">
        <w:rPr>
          <w:b/>
          <w:sz w:val="20"/>
          <w:szCs w:val="20"/>
        </w:rPr>
        <w:t xml:space="preserve">Diritti dell’Interessato </w:t>
      </w:r>
    </w:p>
    <w:p w14:paraId="440E6F9D" w14:textId="77777777" w:rsidR="00796196" w:rsidRPr="00851596" w:rsidRDefault="00796196" w:rsidP="00796196">
      <w:pPr>
        <w:ind w:left="360"/>
        <w:jc w:val="both"/>
        <w:rPr>
          <w:sz w:val="20"/>
          <w:szCs w:val="20"/>
        </w:rPr>
      </w:pPr>
      <w:r w:rsidRPr="00851596">
        <w:rPr>
          <w:sz w:val="20"/>
          <w:szCs w:val="20"/>
        </w:rPr>
        <w:t xml:space="preserve">Il Regolamento Europeo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w:t>
      </w:r>
    </w:p>
    <w:p w14:paraId="78DCA4F6" w14:textId="77777777" w:rsidR="00796196" w:rsidRPr="00851596" w:rsidRDefault="00796196" w:rsidP="00796196">
      <w:pPr>
        <w:ind w:left="360"/>
        <w:jc w:val="both"/>
        <w:rPr>
          <w:sz w:val="20"/>
          <w:szCs w:val="20"/>
        </w:rPr>
      </w:pPr>
    </w:p>
    <w:p w14:paraId="43B163C8" w14:textId="77777777" w:rsidR="00796196" w:rsidRPr="00851596" w:rsidRDefault="00796196" w:rsidP="00796196">
      <w:pPr>
        <w:ind w:left="360"/>
        <w:jc w:val="both"/>
        <w:rPr>
          <w:sz w:val="20"/>
          <w:szCs w:val="20"/>
        </w:rPr>
      </w:pPr>
      <w:r w:rsidRPr="00851596">
        <w:rPr>
          <w:sz w:val="20"/>
          <w:szCs w:val="20"/>
        </w:rPr>
        <w:lastRenderedPageBreak/>
        <w:t xml:space="preserve">L’interessato ha inoltre diritto di: </w:t>
      </w:r>
    </w:p>
    <w:p w14:paraId="074DD796" w14:textId="77777777" w:rsidR="00796196" w:rsidRPr="00851596" w:rsidRDefault="00796196" w:rsidP="00796196">
      <w:pPr>
        <w:ind w:left="360"/>
        <w:jc w:val="both"/>
        <w:rPr>
          <w:sz w:val="20"/>
          <w:szCs w:val="20"/>
        </w:rPr>
      </w:pPr>
      <w:r w:rsidRPr="00851596">
        <w:rPr>
          <w:sz w:val="20"/>
          <w:szCs w:val="20"/>
        </w:rPr>
        <w:t xml:space="preserve">• ottenere l’aggiornamento, la rettifica e l’integrazione dei dati, la cancellazione se non in contrasto con le normative, la trasformazione in forma anonima o il blocco dei dati trattati in violazione della legge. </w:t>
      </w:r>
    </w:p>
    <w:p w14:paraId="5054467F" w14:textId="77777777" w:rsidR="00796196" w:rsidRPr="00851596" w:rsidRDefault="00796196" w:rsidP="00796196">
      <w:pPr>
        <w:ind w:left="360"/>
        <w:jc w:val="both"/>
        <w:rPr>
          <w:sz w:val="20"/>
          <w:szCs w:val="20"/>
        </w:rPr>
      </w:pPr>
      <w:r w:rsidRPr="00851596">
        <w:rPr>
          <w:sz w:val="20"/>
          <w:szCs w:val="20"/>
        </w:rPr>
        <w:t xml:space="preserve">• di essere informato nel caso in cui il titolare decida di modificare le modalità di trattamento dei dati e l’eventuale trasferimento </w:t>
      </w:r>
    </w:p>
    <w:p w14:paraId="4C214808" w14:textId="77777777" w:rsidR="00796196" w:rsidRPr="00851596" w:rsidRDefault="00796196" w:rsidP="00796196">
      <w:pPr>
        <w:ind w:left="360"/>
        <w:jc w:val="both"/>
        <w:rPr>
          <w:sz w:val="20"/>
          <w:szCs w:val="20"/>
        </w:rPr>
      </w:pPr>
      <w:r w:rsidRPr="00851596">
        <w:rPr>
          <w:sz w:val="20"/>
          <w:szCs w:val="20"/>
        </w:rPr>
        <w:t xml:space="preserve">• di porre reclamo all’autorità di controllo identificata nel Garante della Privacy </w:t>
      </w:r>
    </w:p>
    <w:p w14:paraId="33D54934" w14:textId="77777777" w:rsidR="00796196" w:rsidRPr="00851596" w:rsidRDefault="00796196" w:rsidP="00796196">
      <w:pPr>
        <w:pStyle w:val="Paragrafoelenco"/>
        <w:numPr>
          <w:ilvl w:val="0"/>
          <w:numId w:val="4"/>
        </w:numPr>
        <w:spacing w:after="0"/>
        <w:rPr>
          <w:b/>
          <w:sz w:val="20"/>
          <w:szCs w:val="20"/>
        </w:rPr>
      </w:pPr>
      <w:r w:rsidRPr="00851596">
        <w:rPr>
          <w:b/>
          <w:sz w:val="20"/>
          <w:szCs w:val="20"/>
        </w:rPr>
        <w:t xml:space="preserve">Soggetti Coinvolti nel trattamento </w:t>
      </w:r>
    </w:p>
    <w:p w14:paraId="186611C1" w14:textId="77777777" w:rsidR="00796196" w:rsidRPr="00851596" w:rsidRDefault="00796196" w:rsidP="00796196">
      <w:pPr>
        <w:ind w:left="360"/>
        <w:jc w:val="both"/>
        <w:rPr>
          <w:sz w:val="20"/>
          <w:szCs w:val="20"/>
        </w:rPr>
      </w:pPr>
      <w:r w:rsidRPr="00851596">
        <w:rPr>
          <w:sz w:val="20"/>
          <w:szCs w:val="20"/>
        </w:rPr>
        <w:t xml:space="preserve">Il Comune ha nominato i Responsabili del trattamento dei dati che sono stati identificati con i Responsabili di Area/settore dell’ente indicati sul sito internet dell’Ente e disponibili presso la segreteria. </w:t>
      </w:r>
    </w:p>
    <w:p w14:paraId="1EC3E5FE" w14:textId="77777777" w:rsidR="00796196" w:rsidRPr="00851596" w:rsidRDefault="00796196" w:rsidP="00796196">
      <w:pPr>
        <w:pStyle w:val="Paragrafoelenco"/>
        <w:numPr>
          <w:ilvl w:val="0"/>
          <w:numId w:val="4"/>
        </w:numPr>
        <w:spacing w:after="0"/>
        <w:rPr>
          <w:b/>
          <w:sz w:val="20"/>
          <w:szCs w:val="20"/>
        </w:rPr>
      </w:pPr>
      <w:r w:rsidRPr="00851596">
        <w:rPr>
          <w:b/>
          <w:sz w:val="20"/>
          <w:szCs w:val="20"/>
        </w:rPr>
        <w:t xml:space="preserve">Titolare del Trattamento </w:t>
      </w:r>
    </w:p>
    <w:p w14:paraId="5C5B02AF" w14:textId="77777777" w:rsidR="00796196" w:rsidRPr="00851596" w:rsidRDefault="00796196" w:rsidP="00796196">
      <w:pPr>
        <w:ind w:left="360"/>
        <w:jc w:val="both"/>
        <w:rPr>
          <w:sz w:val="20"/>
          <w:szCs w:val="20"/>
        </w:rPr>
      </w:pPr>
      <w:r w:rsidRPr="00851596">
        <w:rPr>
          <w:sz w:val="20"/>
          <w:szCs w:val="20"/>
        </w:rPr>
        <w:t xml:space="preserve">Il Titolare del trattamento è Il Comune di Nembro con sede in via Roma 12, 24027 Nembro (BG), </w:t>
      </w:r>
      <w:proofErr w:type="spellStart"/>
      <w:r w:rsidRPr="00851596">
        <w:rPr>
          <w:sz w:val="20"/>
          <w:szCs w:val="20"/>
        </w:rPr>
        <w:t>tel</w:t>
      </w:r>
      <w:proofErr w:type="spellEnd"/>
      <w:r w:rsidRPr="00851596">
        <w:rPr>
          <w:sz w:val="20"/>
          <w:szCs w:val="20"/>
        </w:rPr>
        <w:t xml:space="preserve"> 035 471311, </w:t>
      </w:r>
      <w:hyperlink r:id="rId5" w:history="1">
        <w:r w:rsidRPr="00851596">
          <w:rPr>
            <w:rStyle w:val="Collegamentoipertestuale"/>
            <w:sz w:val="20"/>
            <w:szCs w:val="20"/>
          </w:rPr>
          <w:t>comunenembro@legalmail.it</w:t>
        </w:r>
      </w:hyperlink>
      <w:r w:rsidRPr="00851596">
        <w:rPr>
          <w:sz w:val="20"/>
          <w:szCs w:val="20"/>
        </w:rPr>
        <w:t xml:space="preserve">. </w:t>
      </w:r>
    </w:p>
    <w:p w14:paraId="2A82E35E" w14:textId="77777777" w:rsidR="00796196" w:rsidRPr="00851596" w:rsidRDefault="00796196" w:rsidP="00796196">
      <w:pPr>
        <w:ind w:left="360"/>
        <w:rPr>
          <w:sz w:val="20"/>
          <w:szCs w:val="20"/>
        </w:rPr>
      </w:pPr>
    </w:p>
    <w:p w14:paraId="7A596749" w14:textId="77777777" w:rsidR="00796196" w:rsidRPr="00851596" w:rsidRDefault="00796196" w:rsidP="00796196">
      <w:pPr>
        <w:ind w:left="360"/>
        <w:rPr>
          <w:sz w:val="20"/>
          <w:szCs w:val="20"/>
        </w:rPr>
      </w:pPr>
      <w:r w:rsidRPr="00851596">
        <w:rPr>
          <w:sz w:val="20"/>
          <w:szCs w:val="20"/>
        </w:rPr>
        <w:t>Firma per presa visione _____________________________________________</w:t>
      </w:r>
    </w:p>
    <w:p w14:paraId="52DC4910" w14:textId="77777777" w:rsidR="00796196" w:rsidRDefault="00796196" w:rsidP="00796196"/>
    <w:p w14:paraId="7216A1B1" w14:textId="77777777" w:rsidR="00796196" w:rsidRPr="00796196" w:rsidRDefault="00796196" w:rsidP="00796196">
      <w:pPr>
        <w:autoSpaceDE w:val="0"/>
        <w:autoSpaceDN w:val="0"/>
        <w:adjustRightInd w:val="0"/>
        <w:spacing w:after="0" w:line="240" w:lineRule="auto"/>
        <w:rPr>
          <w:rFonts w:cstheme="minorHAnsi"/>
        </w:rPr>
      </w:pPr>
    </w:p>
    <w:sectPr w:rsidR="00796196" w:rsidRPr="00796196" w:rsidSect="008515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2402"/>
    <w:multiLevelType w:val="hybridMultilevel"/>
    <w:tmpl w:val="0882B5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42056DDE"/>
    <w:multiLevelType w:val="multilevel"/>
    <w:tmpl w:val="629C5C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45420A"/>
    <w:multiLevelType w:val="hybridMultilevel"/>
    <w:tmpl w:val="11625148"/>
    <w:lvl w:ilvl="0" w:tplc="9AFE840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0052F8"/>
    <w:multiLevelType w:val="multilevel"/>
    <w:tmpl w:val="621E8E6C"/>
    <w:lvl w:ilvl="0">
      <w:start w:val="1"/>
      <w:numFmt w:val="decimal"/>
      <w:lvlText w:val="%1."/>
      <w:lvlJc w:val="left"/>
      <w:pPr>
        <w:ind w:left="720" w:hanging="360"/>
      </w:pPr>
    </w:lvl>
    <w:lvl w:ilvl="1">
      <w:start w:val="1"/>
      <w:numFmt w:val="lowerLetter"/>
      <w:lvlText w:val="%2."/>
      <w:lvlJc w:val="left"/>
      <w:pPr>
        <w:ind w:left="1440" w:hanging="360"/>
      </w:pPr>
    </w:lvl>
    <w:lvl w:ilvl="2">
      <w:numFmt w:val="decimal"/>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A3"/>
    <w:rsid w:val="00073FFF"/>
    <w:rsid w:val="000D4514"/>
    <w:rsid w:val="001016BB"/>
    <w:rsid w:val="001B2520"/>
    <w:rsid w:val="004A10A3"/>
    <w:rsid w:val="00542604"/>
    <w:rsid w:val="006F4B71"/>
    <w:rsid w:val="00796196"/>
    <w:rsid w:val="00851596"/>
    <w:rsid w:val="00936194"/>
    <w:rsid w:val="00982D8F"/>
    <w:rsid w:val="00AF5C78"/>
    <w:rsid w:val="00CC6383"/>
    <w:rsid w:val="00FE0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EFE3"/>
  <w15:chartTrackingRefBased/>
  <w15:docId w15:val="{B9CCF5C3-CB79-4E21-82C2-569083D6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6194"/>
    <w:pPr>
      <w:ind w:left="720"/>
      <w:contextualSpacing/>
    </w:pPr>
  </w:style>
  <w:style w:type="character" w:styleId="Collegamentoipertestuale">
    <w:name w:val="Hyperlink"/>
    <w:basedOn w:val="Carpredefinitoparagrafo"/>
    <w:uiPriority w:val="99"/>
    <w:unhideWhenUsed/>
    <w:rsid w:val="007961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nembr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1429</Words>
  <Characters>8146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Costantini</dc:creator>
  <cp:keywords/>
  <dc:description/>
  <cp:lastModifiedBy>Cristiana Costantini</cp:lastModifiedBy>
  <cp:revision>9</cp:revision>
  <cp:lastPrinted>2023-03-08T09:46:00Z</cp:lastPrinted>
  <dcterms:created xsi:type="dcterms:W3CDTF">2023-03-06T11:22:00Z</dcterms:created>
  <dcterms:modified xsi:type="dcterms:W3CDTF">2023-03-08T09:53:00Z</dcterms:modified>
</cp:coreProperties>
</file>